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40607" w14:textId="415514BF" w:rsidR="0024117B" w:rsidRDefault="0029687F" w:rsidP="0009428B">
      <w:pPr>
        <w:pStyle w:val="Title"/>
        <w:jc w:val="both"/>
        <w:rPr>
          <w:b/>
          <w:bCs/>
          <w:color w:val="C00000"/>
          <w:sz w:val="32"/>
          <w:szCs w:val="32"/>
          <w:u w:val="single"/>
        </w:rPr>
      </w:pPr>
      <w:bookmarkStart w:id="0" w:name="_GoBack"/>
      <w:bookmarkEnd w:id="0"/>
      <w:r w:rsidRPr="0091316A">
        <w:rPr>
          <w:b/>
          <w:bCs/>
          <w:color w:val="C00000"/>
          <w:sz w:val="32"/>
          <w:szCs w:val="32"/>
          <w:u w:val="single"/>
        </w:rPr>
        <w:t xml:space="preserve">LMC Instructional Continuity Plan for </w:t>
      </w:r>
      <w:r w:rsidR="00B30B50">
        <w:rPr>
          <w:b/>
          <w:bCs/>
          <w:color w:val="C00000"/>
          <w:sz w:val="32"/>
          <w:szCs w:val="32"/>
          <w:u w:val="single"/>
        </w:rPr>
        <w:t>Remote</w:t>
      </w:r>
      <w:r w:rsidRPr="0091316A">
        <w:rPr>
          <w:b/>
          <w:bCs/>
          <w:color w:val="C00000"/>
          <w:sz w:val="32"/>
          <w:szCs w:val="32"/>
          <w:u w:val="single"/>
        </w:rPr>
        <w:t xml:space="preserve"> Course Delivery </w:t>
      </w:r>
    </w:p>
    <w:p w14:paraId="7809BCD9" w14:textId="61DEACCE" w:rsidR="0009428B" w:rsidRPr="0009428B" w:rsidRDefault="0009428B" w:rsidP="0009428B">
      <w:pPr>
        <w:jc w:val="both"/>
        <w:rPr>
          <w:b/>
          <w:bCs/>
        </w:rPr>
      </w:pPr>
      <w:r w:rsidRPr="0009428B">
        <w:rPr>
          <w:b/>
          <w:bCs/>
        </w:rPr>
        <w:t>LMC DE Committee and Training Team</w:t>
      </w:r>
    </w:p>
    <w:p w14:paraId="0F43B0EA" w14:textId="32E6BCCD" w:rsidR="0029687F" w:rsidRDefault="0029687F" w:rsidP="0009428B">
      <w:pPr>
        <w:jc w:val="both"/>
      </w:pPr>
    </w:p>
    <w:p w14:paraId="58E5DC5D" w14:textId="200BCC67" w:rsidR="0029687F" w:rsidRPr="004A0B41" w:rsidRDefault="00B30B50" w:rsidP="0009428B">
      <w:pPr>
        <w:jc w:val="both"/>
        <w:rPr>
          <w:rFonts w:ascii="ArialMT" w:hAnsi="ArialMT"/>
          <w:sz w:val="22"/>
          <w:szCs w:val="22"/>
        </w:rPr>
      </w:pPr>
      <w:r>
        <w:rPr>
          <w:rFonts w:ascii="ArialMT" w:hAnsi="ArialMT"/>
          <w:sz w:val="22"/>
          <w:szCs w:val="22"/>
        </w:rPr>
        <w:t>Due to the</w:t>
      </w:r>
      <w:r w:rsidR="00A64B1E" w:rsidRPr="004A0B41">
        <w:rPr>
          <w:rFonts w:ascii="ArialMT" w:hAnsi="ArialMT"/>
          <w:sz w:val="22"/>
          <w:szCs w:val="22"/>
        </w:rPr>
        <w:t xml:space="preserve"> emergency disruption of existing course </w:t>
      </w:r>
      <w:r>
        <w:rPr>
          <w:rFonts w:ascii="ArialMT" w:hAnsi="ArialMT"/>
          <w:sz w:val="22"/>
          <w:szCs w:val="22"/>
        </w:rPr>
        <w:t>delivery, LMC’s Distance Education</w:t>
      </w:r>
      <w:r w:rsidR="0009428B">
        <w:rPr>
          <w:rFonts w:ascii="ArialMT" w:hAnsi="ArialMT"/>
          <w:sz w:val="22"/>
          <w:szCs w:val="22"/>
        </w:rPr>
        <w:t xml:space="preserve"> committee and training team</w:t>
      </w:r>
      <w:r>
        <w:rPr>
          <w:rFonts w:ascii="ArialMT" w:hAnsi="ArialMT"/>
          <w:sz w:val="22"/>
          <w:szCs w:val="22"/>
        </w:rPr>
        <w:t xml:space="preserve"> </w:t>
      </w:r>
      <w:r w:rsidR="009426BC">
        <w:rPr>
          <w:rFonts w:ascii="ArialMT" w:hAnsi="ArialMT"/>
          <w:sz w:val="22"/>
          <w:szCs w:val="22"/>
        </w:rPr>
        <w:t>are</w:t>
      </w:r>
      <w:r>
        <w:rPr>
          <w:rFonts w:ascii="ArialMT" w:hAnsi="ArialMT"/>
          <w:sz w:val="22"/>
          <w:szCs w:val="22"/>
        </w:rPr>
        <w:t xml:space="preserve"> </w:t>
      </w:r>
      <w:r w:rsidR="00A64B1E" w:rsidRPr="004A0B41">
        <w:rPr>
          <w:rFonts w:ascii="ArialMT" w:hAnsi="ArialMT"/>
          <w:sz w:val="22"/>
          <w:szCs w:val="22"/>
        </w:rPr>
        <w:t>making p</w:t>
      </w:r>
      <w:r w:rsidR="0029687F" w:rsidRPr="004A0B41">
        <w:rPr>
          <w:rFonts w:ascii="ArialMT" w:hAnsi="ArialMT"/>
          <w:sz w:val="22"/>
          <w:szCs w:val="22"/>
        </w:rPr>
        <w:t>lans for face-to-face, hybrid</w:t>
      </w:r>
      <w:r w:rsidR="00A64B1E" w:rsidRPr="004A0B41">
        <w:rPr>
          <w:rFonts w:ascii="ArialMT" w:hAnsi="ArialMT"/>
          <w:sz w:val="22"/>
          <w:szCs w:val="22"/>
        </w:rPr>
        <w:t>,</w:t>
      </w:r>
      <w:r w:rsidR="0029687F" w:rsidRPr="004A0B41">
        <w:rPr>
          <w:rFonts w:ascii="ArialMT" w:hAnsi="ArialMT"/>
          <w:sz w:val="22"/>
          <w:szCs w:val="22"/>
        </w:rPr>
        <w:t xml:space="preserve"> and fully online </w:t>
      </w:r>
      <w:r>
        <w:rPr>
          <w:rFonts w:ascii="ArialMT" w:hAnsi="ArialMT"/>
          <w:sz w:val="22"/>
          <w:szCs w:val="22"/>
        </w:rPr>
        <w:t>transition</w:t>
      </w:r>
      <w:r w:rsidR="00A64B1E" w:rsidRPr="004A0B41">
        <w:rPr>
          <w:rFonts w:ascii="ArialMT" w:hAnsi="ArialMT"/>
          <w:sz w:val="22"/>
          <w:szCs w:val="22"/>
        </w:rPr>
        <w:t xml:space="preserve">. Instructors, students, and staff have options to ensure continuity of teaching and learning. </w:t>
      </w:r>
      <w:r>
        <w:rPr>
          <w:rFonts w:ascii="ArialMT" w:hAnsi="ArialMT"/>
          <w:sz w:val="22"/>
          <w:szCs w:val="22"/>
        </w:rPr>
        <w:t xml:space="preserve">We have included information regarding </w:t>
      </w:r>
      <w:r w:rsidR="0029687F" w:rsidRPr="004A0B41">
        <w:rPr>
          <w:rFonts w:ascii="ArialMT" w:hAnsi="ArialMT"/>
          <w:sz w:val="22"/>
          <w:szCs w:val="22"/>
        </w:rPr>
        <w:t>technology, training resources</w:t>
      </w:r>
      <w:r w:rsidR="00A64B1E" w:rsidRPr="004A0B41">
        <w:rPr>
          <w:rFonts w:ascii="ArialMT" w:hAnsi="ArialMT"/>
          <w:sz w:val="22"/>
          <w:szCs w:val="22"/>
        </w:rPr>
        <w:t>,</w:t>
      </w:r>
      <w:r w:rsidR="0029687F" w:rsidRPr="004A0B41">
        <w:rPr>
          <w:rFonts w:ascii="ArialMT" w:hAnsi="ArialMT"/>
          <w:sz w:val="22"/>
          <w:szCs w:val="22"/>
        </w:rPr>
        <w:t xml:space="preserve"> and </w:t>
      </w:r>
      <w:r w:rsidR="00A64B1E" w:rsidRPr="004A0B41">
        <w:rPr>
          <w:rFonts w:ascii="ArialMT" w:hAnsi="ArialMT"/>
          <w:sz w:val="22"/>
          <w:szCs w:val="22"/>
        </w:rPr>
        <w:t xml:space="preserve">support services </w:t>
      </w:r>
      <w:r>
        <w:rPr>
          <w:rFonts w:ascii="ArialMT" w:hAnsi="ArialMT"/>
          <w:sz w:val="22"/>
          <w:szCs w:val="22"/>
        </w:rPr>
        <w:t>below.</w:t>
      </w:r>
      <w:r w:rsidR="00A64B1E" w:rsidRPr="004A0B41">
        <w:rPr>
          <w:rFonts w:ascii="ArialMT" w:hAnsi="ArialMT"/>
          <w:sz w:val="22"/>
          <w:szCs w:val="22"/>
        </w:rPr>
        <w:t xml:space="preserve"> </w:t>
      </w:r>
    </w:p>
    <w:p w14:paraId="57C41DA2" w14:textId="19B1A952" w:rsidR="0029687F" w:rsidRPr="003E2F0A" w:rsidRDefault="0029687F" w:rsidP="0009428B">
      <w:pPr>
        <w:jc w:val="both"/>
        <w:rPr>
          <w:rFonts w:ascii="Arial" w:hAnsi="Arial" w:cs="Arial"/>
          <w:color w:val="0070C0"/>
        </w:rPr>
      </w:pPr>
    </w:p>
    <w:p w14:paraId="4FB96C01" w14:textId="3612F143" w:rsidR="0029687F" w:rsidRPr="003E2F0A" w:rsidRDefault="0029687F" w:rsidP="0009428B">
      <w:pPr>
        <w:jc w:val="both"/>
        <w:rPr>
          <w:rFonts w:ascii="Arial" w:hAnsi="Arial" w:cs="Arial"/>
          <w:b/>
          <w:bCs/>
          <w:color w:val="C00000"/>
        </w:rPr>
      </w:pPr>
      <w:r w:rsidRPr="003E2F0A">
        <w:rPr>
          <w:rFonts w:ascii="Arial" w:hAnsi="Arial" w:cs="Arial"/>
          <w:b/>
          <w:bCs/>
          <w:color w:val="C00000"/>
        </w:rPr>
        <w:t>Face-to-Face Instruction Contingency</w:t>
      </w:r>
      <w:r w:rsidR="003E2F0A">
        <w:rPr>
          <w:rFonts w:ascii="Arial" w:hAnsi="Arial" w:cs="Arial"/>
          <w:b/>
          <w:bCs/>
          <w:color w:val="C00000"/>
        </w:rPr>
        <w:t xml:space="preserve"> P</w:t>
      </w:r>
      <w:r w:rsidRPr="003E2F0A">
        <w:rPr>
          <w:rFonts w:ascii="Arial" w:hAnsi="Arial" w:cs="Arial"/>
          <w:b/>
          <w:bCs/>
          <w:color w:val="C00000"/>
        </w:rPr>
        <w:t xml:space="preserve">lan: </w:t>
      </w:r>
    </w:p>
    <w:p w14:paraId="1270B05A" w14:textId="10CEB20A" w:rsidR="00A00E3D" w:rsidRDefault="00033F73" w:rsidP="0009428B">
      <w:pPr>
        <w:shd w:val="clear" w:color="auto" w:fill="FFFFFF"/>
        <w:spacing w:before="100" w:beforeAutospacing="1" w:after="100" w:afterAutospacing="1"/>
        <w:jc w:val="both"/>
        <w:rPr>
          <w:rFonts w:ascii="ArialMT" w:hAnsi="ArialMT"/>
          <w:color w:val="070707"/>
          <w:sz w:val="22"/>
          <w:szCs w:val="22"/>
        </w:rPr>
      </w:pPr>
      <w:r>
        <w:rPr>
          <w:rFonts w:ascii="ArialMT" w:hAnsi="ArialMT"/>
          <w:sz w:val="22"/>
          <w:szCs w:val="22"/>
        </w:rPr>
        <w:t xml:space="preserve"> </w:t>
      </w:r>
      <w:r w:rsidR="0029687F" w:rsidRPr="0029687F">
        <w:rPr>
          <w:rFonts w:ascii="ArialMT" w:hAnsi="ArialMT"/>
          <w:sz w:val="22"/>
          <w:szCs w:val="22"/>
        </w:rPr>
        <w:t xml:space="preserve">Create </w:t>
      </w:r>
      <w:r w:rsidR="00B30B50">
        <w:rPr>
          <w:rFonts w:ascii="ArialMT" w:hAnsi="ArialMT"/>
          <w:sz w:val="22"/>
          <w:szCs w:val="22"/>
        </w:rPr>
        <w:t>your</w:t>
      </w:r>
      <w:r w:rsidR="0029687F" w:rsidRPr="0029687F">
        <w:rPr>
          <w:rFonts w:ascii="ArialMT" w:hAnsi="ArialMT"/>
          <w:sz w:val="22"/>
          <w:szCs w:val="22"/>
        </w:rPr>
        <w:t xml:space="preserve"> plan to temporarily deliver instruction online</w:t>
      </w:r>
      <w:r>
        <w:rPr>
          <w:rFonts w:ascii="ArialMT" w:hAnsi="ArialMT"/>
          <w:sz w:val="22"/>
          <w:szCs w:val="22"/>
        </w:rPr>
        <w:t>. U</w:t>
      </w:r>
      <w:r w:rsidR="0029687F" w:rsidRPr="0029687F">
        <w:rPr>
          <w:rFonts w:ascii="ArialMT" w:hAnsi="ArialMT"/>
          <w:sz w:val="22"/>
          <w:szCs w:val="22"/>
        </w:rPr>
        <w:t>s</w:t>
      </w:r>
      <w:r>
        <w:rPr>
          <w:rFonts w:ascii="ArialMT" w:hAnsi="ArialMT"/>
          <w:sz w:val="22"/>
          <w:szCs w:val="22"/>
        </w:rPr>
        <w:t>e</w:t>
      </w:r>
      <w:r w:rsidR="0029687F" w:rsidRPr="0029687F">
        <w:rPr>
          <w:rFonts w:ascii="ArialMT" w:hAnsi="ArialMT"/>
          <w:sz w:val="22"/>
          <w:szCs w:val="22"/>
        </w:rPr>
        <w:t xml:space="preserve"> the</w:t>
      </w:r>
      <w:r w:rsidR="0029687F" w:rsidRPr="0029687F">
        <w:rPr>
          <w:rFonts w:ascii="Gautami" w:hAnsi="Gautami" w:cs="Gautami"/>
          <w:sz w:val="22"/>
          <w:szCs w:val="22"/>
        </w:rPr>
        <w:t>​ ​</w:t>
      </w:r>
      <w:r w:rsidR="00A00E3D">
        <w:rPr>
          <w:rFonts w:ascii="ArialMT" w:hAnsi="ArialMT"/>
          <w:sz w:val="22"/>
          <w:szCs w:val="22"/>
        </w:rPr>
        <w:t>LMC</w:t>
      </w:r>
      <w:r w:rsidR="0029687F" w:rsidRPr="0029687F">
        <w:rPr>
          <w:rFonts w:ascii="ArialMT" w:hAnsi="ArialMT"/>
          <w:sz w:val="22"/>
          <w:szCs w:val="22"/>
        </w:rPr>
        <w:t xml:space="preserve"> Canvas learning management system (LMS). </w:t>
      </w:r>
      <w:r w:rsidR="0029687F" w:rsidRPr="0029687F">
        <w:rPr>
          <w:rFonts w:ascii="Gautami" w:hAnsi="Gautami" w:cs="Gautami"/>
          <w:sz w:val="22"/>
          <w:szCs w:val="22"/>
        </w:rPr>
        <w:t>​</w:t>
      </w:r>
      <w:r w:rsidR="0029687F" w:rsidRPr="0029687F">
        <w:rPr>
          <w:rFonts w:ascii="ArialMT" w:hAnsi="ArialMT"/>
          <w:color w:val="070707"/>
          <w:sz w:val="22"/>
          <w:szCs w:val="22"/>
        </w:rPr>
        <w:t xml:space="preserve">All classes have a Canvas shell that can be accessed </w:t>
      </w:r>
      <w:r w:rsidR="00A00E3D">
        <w:rPr>
          <w:rFonts w:ascii="ArialMT" w:hAnsi="ArialMT"/>
          <w:color w:val="070707"/>
          <w:sz w:val="22"/>
          <w:szCs w:val="22"/>
        </w:rPr>
        <w:t xml:space="preserve">through </w:t>
      </w:r>
      <w:hyperlink r:id="rId7" w:history="1">
        <w:r w:rsidR="00A00E3D" w:rsidRPr="005A15F1">
          <w:rPr>
            <w:rStyle w:val="Hyperlink"/>
            <w:rFonts w:ascii="ArialMT" w:hAnsi="ArialMT"/>
            <w:sz w:val="22"/>
            <w:szCs w:val="22"/>
          </w:rPr>
          <w:t>LMC’s website</w:t>
        </w:r>
      </w:hyperlink>
      <w:r w:rsidR="005A15F1">
        <w:rPr>
          <w:rFonts w:ascii="ArialMT" w:hAnsi="ArialMT"/>
          <w:color w:val="070707"/>
          <w:sz w:val="22"/>
          <w:szCs w:val="22"/>
        </w:rPr>
        <w:t>.</w:t>
      </w:r>
    </w:p>
    <w:p w14:paraId="01EA58BB" w14:textId="4598D002" w:rsidR="0029687F" w:rsidRPr="0029687F" w:rsidRDefault="0029687F" w:rsidP="0009428B">
      <w:pPr>
        <w:shd w:val="clear" w:color="auto" w:fill="FFFFFF"/>
        <w:spacing w:before="100" w:beforeAutospacing="1" w:after="100" w:afterAutospacing="1"/>
        <w:jc w:val="both"/>
      </w:pPr>
      <w:bookmarkStart w:id="1" w:name="_Hlk34826603"/>
      <w:r w:rsidRPr="0029687F">
        <w:rPr>
          <w:rFonts w:ascii="ArialMT" w:hAnsi="ArialMT"/>
          <w:color w:val="070707"/>
          <w:sz w:val="22"/>
          <w:szCs w:val="22"/>
        </w:rPr>
        <w:t xml:space="preserve"> Here are the steps: </w:t>
      </w:r>
    </w:p>
    <w:p w14:paraId="58ADFBE6" w14:textId="444B02BA" w:rsidR="001F30E0" w:rsidRPr="0029687F" w:rsidRDefault="00EF3857" w:rsidP="0009428B">
      <w:pPr>
        <w:numPr>
          <w:ilvl w:val="0"/>
          <w:numId w:val="3"/>
        </w:numPr>
        <w:shd w:val="clear" w:color="auto" w:fill="FFFFFF"/>
        <w:spacing w:before="100" w:beforeAutospacing="1" w:after="100" w:afterAutospacing="1"/>
        <w:jc w:val="both"/>
        <w:rPr>
          <w:rFonts w:ascii="ArialMT" w:hAnsi="ArialMT"/>
          <w:color w:val="070707"/>
          <w:sz w:val="22"/>
          <w:szCs w:val="22"/>
        </w:rPr>
      </w:pPr>
      <w:r>
        <w:rPr>
          <w:rFonts w:ascii="ArialMT" w:hAnsi="ArialMT"/>
          <w:color w:val="070707"/>
          <w:sz w:val="22"/>
          <w:szCs w:val="22"/>
        </w:rPr>
        <w:t>Make sure</w:t>
      </w:r>
      <w:r w:rsidR="0091316A">
        <w:rPr>
          <w:rFonts w:ascii="ArialMT" w:hAnsi="ArialMT"/>
          <w:color w:val="070707"/>
          <w:sz w:val="22"/>
          <w:szCs w:val="22"/>
        </w:rPr>
        <w:t xml:space="preserve"> </w:t>
      </w:r>
      <w:r w:rsidR="0029687F" w:rsidRPr="0029687F">
        <w:rPr>
          <w:rFonts w:ascii="ArialMT" w:hAnsi="ArialMT"/>
          <w:color w:val="070707"/>
          <w:sz w:val="22"/>
          <w:szCs w:val="22"/>
        </w:rPr>
        <w:t xml:space="preserve">your Canvas site is published. </w:t>
      </w:r>
    </w:p>
    <w:p w14:paraId="2D891B06" w14:textId="36FC66F0" w:rsidR="0029687F" w:rsidRPr="0029687F" w:rsidRDefault="25FE88E6" w:rsidP="0009428B">
      <w:pPr>
        <w:numPr>
          <w:ilvl w:val="0"/>
          <w:numId w:val="3"/>
        </w:numPr>
        <w:shd w:val="clear" w:color="auto" w:fill="FFFFFF" w:themeFill="background1"/>
        <w:spacing w:before="100" w:beforeAutospacing="1" w:after="100" w:afterAutospacing="1"/>
        <w:jc w:val="both"/>
        <w:rPr>
          <w:rFonts w:ascii="ArialMT" w:hAnsi="ArialMT"/>
          <w:color w:val="070707"/>
          <w:sz w:val="22"/>
          <w:szCs w:val="22"/>
        </w:rPr>
      </w:pPr>
      <w:r w:rsidRPr="25FE88E6">
        <w:rPr>
          <w:rFonts w:ascii="ArialMT" w:hAnsi="ArialMT"/>
          <w:color w:val="070707"/>
          <w:sz w:val="22"/>
          <w:szCs w:val="22"/>
        </w:rPr>
        <w:t>Decide how you will deliver your course online. Will it be synchronous</w:t>
      </w:r>
      <w:r w:rsidR="00EF3857">
        <w:rPr>
          <w:rFonts w:ascii="ArialMT" w:hAnsi="ArialMT"/>
          <w:color w:val="070707"/>
          <w:sz w:val="22"/>
          <w:szCs w:val="22"/>
        </w:rPr>
        <w:t xml:space="preserve">? </w:t>
      </w:r>
      <w:r w:rsidRPr="25FE88E6">
        <w:rPr>
          <w:rFonts w:ascii="ArialMT" w:hAnsi="ArialMT"/>
          <w:color w:val="070707"/>
          <w:sz w:val="22"/>
          <w:szCs w:val="22"/>
        </w:rPr>
        <w:t>(</w:t>
      </w:r>
      <w:r w:rsidR="00EF3857">
        <w:rPr>
          <w:rFonts w:ascii="ArialMT" w:hAnsi="ArialMT"/>
          <w:color w:val="070707"/>
          <w:sz w:val="22"/>
          <w:szCs w:val="22"/>
        </w:rPr>
        <w:t>For example,</w:t>
      </w:r>
      <w:r w:rsidRPr="25FE88E6">
        <w:rPr>
          <w:rFonts w:ascii="ArialMT" w:hAnsi="ArialMT"/>
          <w:color w:val="070707"/>
          <w:sz w:val="22"/>
          <w:szCs w:val="22"/>
        </w:rPr>
        <w:t xml:space="preserve"> meeting</w:t>
      </w:r>
      <w:r w:rsidR="00EF3857">
        <w:rPr>
          <w:rFonts w:ascii="ArialMT" w:hAnsi="ArialMT"/>
          <w:color w:val="070707"/>
          <w:sz w:val="22"/>
          <w:szCs w:val="22"/>
        </w:rPr>
        <w:t xml:space="preserve"> </w:t>
      </w:r>
      <w:r w:rsidRPr="25FE88E6">
        <w:rPr>
          <w:rFonts w:ascii="ArialMT" w:hAnsi="ArialMT"/>
          <w:color w:val="070707"/>
          <w:sz w:val="22"/>
          <w:szCs w:val="22"/>
        </w:rPr>
        <w:t>during your regularly scheduled class time through Zoom conferencing in Canvas</w:t>
      </w:r>
      <w:r w:rsidR="00EF3857">
        <w:rPr>
          <w:rFonts w:ascii="ArialMT" w:hAnsi="ArialMT"/>
          <w:color w:val="070707"/>
          <w:sz w:val="22"/>
          <w:szCs w:val="22"/>
        </w:rPr>
        <w:t>.</w:t>
      </w:r>
      <w:r w:rsidR="00CA5187">
        <w:rPr>
          <w:rFonts w:ascii="ArialMT" w:hAnsi="ArialMT"/>
          <w:color w:val="070707"/>
          <w:sz w:val="22"/>
          <w:szCs w:val="22"/>
        </w:rPr>
        <w:t>)</w:t>
      </w:r>
      <w:r w:rsidR="00EF3857">
        <w:rPr>
          <w:rFonts w:ascii="ArialMT" w:hAnsi="ArialMT"/>
          <w:color w:val="070707"/>
          <w:sz w:val="22"/>
          <w:szCs w:val="22"/>
        </w:rPr>
        <w:t xml:space="preserve"> </w:t>
      </w:r>
      <w:r w:rsidRPr="25FE88E6">
        <w:rPr>
          <w:rFonts w:ascii="ArialMT" w:hAnsi="ArialMT"/>
          <w:color w:val="070707"/>
          <w:sz w:val="22"/>
          <w:szCs w:val="22"/>
        </w:rPr>
        <w:t>Will it be asynchronous</w:t>
      </w:r>
      <w:r w:rsidR="00EF3857">
        <w:rPr>
          <w:rFonts w:ascii="ArialMT" w:hAnsi="ArialMT"/>
          <w:color w:val="070707"/>
          <w:sz w:val="22"/>
          <w:szCs w:val="22"/>
        </w:rPr>
        <w:t xml:space="preserve">? </w:t>
      </w:r>
      <w:r w:rsidRPr="25FE88E6">
        <w:rPr>
          <w:rFonts w:ascii="ArialMT" w:hAnsi="ArialMT"/>
          <w:color w:val="070707"/>
          <w:sz w:val="22"/>
          <w:szCs w:val="22"/>
        </w:rPr>
        <w:t>(</w:t>
      </w:r>
      <w:r w:rsidR="00EF3857">
        <w:rPr>
          <w:rFonts w:ascii="ArialMT" w:hAnsi="ArialMT"/>
          <w:color w:val="070707"/>
          <w:sz w:val="22"/>
          <w:szCs w:val="22"/>
        </w:rPr>
        <w:t xml:space="preserve">You use </w:t>
      </w:r>
      <w:r w:rsidRPr="25FE88E6">
        <w:rPr>
          <w:rFonts w:ascii="ArialMT" w:hAnsi="ArialMT"/>
          <w:color w:val="070707"/>
          <w:sz w:val="22"/>
          <w:szCs w:val="22"/>
        </w:rPr>
        <w:t>pre-recorded lectures and/or other online learning activities via Canvas modules</w:t>
      </w:r>
      <w:r w:rsidR="00EF3857">
        <w:rPr>
          <w:rFonts w:ascii="ArialMT" w:hAnsi="ArialMT"/>
          <w:color w:val="070707"/>
          <w:sz w:val="22"/>
          <w:szCs w:val="22"/>
        </w:rPr>
        <w:t>.</w:t>
      </w:r>
      <w:r w:rsidRPr="25FE88E6">
        <w:rPr>
          <w:rFonts w:ascii="ArialMT" w:hAnsi="ArialMT"/>
          <w:color w:val="070707"/>
          <w:sz w:val="22"/>
          <w:szCs w:val="22"/>
        </w:rPr>
        <w:t>) Or</w:t>
      </w:r>
      <w:r w:rsidR="00EF3857">
        <w:rPr>
          <w:rFonts w:ascii="ArialMT" w:hAnsi="ArialMT"/>
          <w:color w:val="070707"/>
          <w:sz w:val="22"/>
          <w:szCs w:val="22"/>
        </w:rPr>
        <w:t xml:space="preserve"> will you use</w:t>
      </w:r>
      <w:r w:rsidRPr="25FE88E6">
        <w:rPr>
          <w:rFonts w:ascii="ArialMT" w:hAnsi="ArialMT"/>
          <w:color w:val="070707"/>
          <w:sz w:val="22"/>
          <w:szCs w:val="22"/>
        </w:rPr>
        <w:t xml:space="preserve"> a combination of the two? </w:t>
      </w:r>
    </w:p>
    <w:p w14:paraId="7FDE758A" w14:textId="6A1ED15D" w:rsidR="0029687F" w:rsidRPr="0029687F" w:rsidRDefault="0029687F" w:rsidP="0009428B">
      <w:pPr>
        <w:numPr>
          <w:ilvl w:val="0"/>
          <w:numId w:val="3"/>
        </w:numPr>
        <w:shd w:val="clear" w:color="auto" w:fill="FFFFFF"/>
        <w:spacing w:before="100" w:beforeAutospacing="1" w:after="100" w:afterAutospacing="1"/>
        <w:jc w:val="both"/>
        <w:rPr>
          <w:rFonts w:ascii="ArialMT" w:hAnsi="ArialMT"/>
          <w:color w:val="070707"/>
          <w:sz w:val="22"/>
          <w:szCs w:val="22"/>
        </w:rPr>
      </w:pPr>
      <w:r w:rsidRPr="0029687F">
        <w:rPr>
          <w:rFonts w:ascii="ArialMT" w:hAnsi="ArialMT"/>
          <w:color w:val="070707"/>
          <w:sz w:val="22"/>
          <w:szCs w:val="22"/>
        </w:rPr>
        <w:t xml:space="preserve">Review </w:t>
      </w:r>
      <w:r w:rsidR="00A00E3D">
        <w:rPr>
          <w:rFonts w:ascii="ArialMT" w:hAnsi="ArialMT"/>
          <w:color w:val="070707"/>
          <w:sz w:val="22"/>
          <w:szCs w:val="22"/>
        </w:rPr>
        <w:t xml:space="preserve">the </w:t>
      </w:r>
      <w:r w:rsidR="00A00E3D" w:rsidRPr="005A15F1">
        <w:rPr>
          <w:rFonts w:ascii="ArialMT" w:hAnsi="ArialMT"/>
          <w:b/>
          <w:bCs/>
          <w:color w:val="070707"/>
          <w:sz w:val="22"/>
          <w:szCs w:val="22"/>
        </w:rPr>
        <w:t xml:space="preserve">Technology Resources </w:t>
      </w:r>
      <w:r w:rsidR="00EF3857">
        <w:rPr>
          <w:rFonts w:ascii="ArialMT" w:hAnsi="ArialMT"/>
          <w:color w:val="070707"/>
          <w:sz w:val="22"/>
          <w:szCs w:val="22"/>
        </w:rPr>
        <w:t>that follow</w:t>
      </w:r>
      <w:r w:rsidR="00EF3857" w:rsidRPr="0029687F">
        <w:rPr>
          <w:rFonts w:ascii="Gautami" w:hAnsi="Gautami" w:cs="Gautami"/>
          <w:color w:val="070707"/>
          <w:sz w:val="22"/>
          <w:szCs w:val="22"/>
        </w:rPr>
        <w:t xml:space="preserve"> </w:t>
      </w:r>
      <w:r w:rsidRPr="0029687F">
        <w:rPr>
          <w:rFonts w:ascii="ArialMT" w:hAnsi="ArialMT"/>
          <w:color w:val="070707"/>
          <w:sz w:val="22"/>
          <w:szCs w:val="22"/>
        </w:rPr>
        <w:t xml:space="preserve">for guidance for delivering instruction online </w:t>
      </w:r>
      <w:r w:rsidR="00A00E3D">
        <w:rPr>
          <w:rFonts w:ascii="ArialMT" w:hAnsi="ArialMT"/>
          <w:color w:val="070707"/>
          <w:sz w:val="22"/>
          <w:szCs w:val="22"/>
        </w:rPr>
        <w:t>and</w:t>
      </w:r>
      <w:r w:rsidRPr="0029687F">
        <w:rPr>
          <w:rFonts w:ascii="ArialMT" w:hAnsi="ArialMT"/>
          <w:color w:val="070707"/>
          <w:sz w:val="22"/>
          <w:szCs w:val="22"/>
        </w:rPr>
        <w:t xml:space="preserve"> examples. </w:t>
      </w:r>
    </w:p>
    <w:p w14:paraId="14503076" w14:textId="0C05CF72" w:rsidR="0029687F" w:rsidRPr="005A15F1" w:rsidRDefault="25FE88E6" w:rsidP="0009428B">
      <w:pPr>
        <w:numPr>
          <w:ilvl w:val="0"/>
          <w:numId w:val="3"/>
        </w:numPr>
        <w:shd w:val="clear" w:color="auto" w:fill="FFFFFF" w:themeFill="background1"/>
        <w:spacing w:before="100" w:beforeAutospacing="1" w:after="100" w:afterAutospacing="1"/>
        <w:jc w:val="both"/>
        <w:rPr>
          <w:rFonts w:ascii="ArialMT" w:hAnsi="ArialMT"/>
          <w:color w:val="070707"/>
          <w:sz w:val="22"/>
          <w:szCs w:val="22"/>
        </w:rPr>
      </w:pPr>
      <w:r w:rsidRPr="25FE88E6">
        <w:rPr>
          <w:rFonts w:ascii="ArialMT" w:hAnsi="ArialMT"/>
          <w:color w:val="070707"/>
          <w:sz w:val="22"/>
          <w:szCs w:val="22"/>
        </w:rPr>
        <w:t xml:space="preserve">Make a communication plan to inform students how you will continue to communicate with them via Canvas and/or email. </w:t>
      </w:r>
      <w:r w:rsidRPr="005A15F1">
        <w:rPr>
          <w:rFonts w:ascii="ArialMT" w:hAnsi="ArialMT"/>
          <w:color w:val="070707"/>
          <w:sz w:val="22"/>
          <w:szCs w:val="22"/>
        </w:rPr>
        <w:t xml:space="preserve">See </w:t>
      </w:r>
      <w:r w:rsidR="005A15F1">
        <w:rPr>
          <w:rFonts w:ascii="ArialMT" w:hAnsi="ArialMT"/>
          <w:color w:val="070707"/>
          <w:sz w:val="22"/>
          <w:szCs w:val="22"/>
        </w:rPr>
        <w:t xml:space="preserve">the </w:t>
      </w:r>
      <w:r w:rsidR="005A15F1" w:rsidRPr="005A15F1">
        <w:rPr>
          <w:rFonts w:ascii="ArialMT" w:hAnsi="ArialMT"/>
          <w:b/>
          <w:bCs/>
          <w:color w:val="070707"/>
          <w:sz w:val="22"/>
          <w:szCs w:val="22"/>
        </w:rPr>
        <w:t>Communication Plan</w:t>
      </w:r>
      <w:r w:rsidR="005A15F1">
        <w:rPr>
          <w:rFonts w:ascii="ArialMT" w:hAnsi="ArialMT"/>
          <w:color w:val="070707"/>
          <w:sz w:val="22"/>
          <w:szCs w:val="22"/>
        </w:rPr>
        <w:t xml:space="preserve"> that follows</w:t>
      </w:r>
      <w:r w:rsidRPr="005A15F1">
        <w:rPr>
          <w:rFonts w:ascii="ArialMT" w:hAnsi="ArialMT"/>
          <w:color w:val="070707"/>
          <w:sz w:val="22"/>
          <w:szCs w:val="22"/>
        </w:rPr>
        <w:t xml:space="preserve">. </w:t>
      </w:r>
    </w:p>
    <w:p w14:paraId="635FE61F" w14:textId="7434C0A6" w:rsidR="0029687F" w:rsidRPr="0029687F" w:rsidRDefault="0029687F" w:rsidP="0009428B">
      <w:pPr>
        <w:numPr>
          <w:ilvl w:val="0"/>
          <w:numId w:val="3"/>
        </w:numPr>
        <w:shd w:val="clear" w:color="auto" w:fill="FFFFFF"/>
        <w:spacing w:before="100" w:beforeAutospacing="1" w:after="100" w:afterAutospacing="1"/>
        <w:jc w:val="both"/>
        <w:rPr>
          <w:rFonts w:ascii="ArialMT" w:hAnsi="ArialMT"/>
          <w:color w:val="070707"/>
          <w:sz w:val="22"/>
          <w:szCs w:val="22"/>
        </w:rPr>
      </w:pPr>
      <w:r w:rsidRPr="0029687F">
        <w:rPr>
          <w:rFonts w:ascii="ArialMT" w:hAnsi="ArialMT"/>
          <w:color w:val="070707"/>
          <w:sz w:val="22"/>
          <w:szCs w:val="22"/>
        </w:rPr>
        <w:t>Ask students to have a plan to access Canvas at home (</w:t>
      </w:r>
      <w:r w:rsidR="00CA5187">
        <w:rPr>
          <w:rFonts w:ascii="ArialMT" w:hAnsi="ArialMT"/>
          <w:color w:val="070707"/>
          <w:sz w:val="22"/>
          <w:szCs w:val="22"/>
        </w:rPr>
        <w:t xml:space="preserve">e.g. </w:t>
      </w:r>
      <w:r w:rsidRPr="0029687F">
        <w:rPr>
          <w:rFonts w:ascii="ArialMT" w:hAnsi="ArialMT"/>
          <w:color w:val="070707"/>
          <w:sz w:val="22"/>
          <w:szCs w:val="22"/>
        </w:rPr>
        <w:t xml:space="preserve">smartphone, tablet, laptop, </w:t>
      </w:r>
      <w:r w:rsidR="00CA5187">
        <w:rPr>
          <w:rFonts w:ascii="ArialMT" w:hAnsi="ArialMT"/>
          <w:color w:val="070707"/>
          <w:sz w:val="22"/>
          <w:szCs w:val="22"/>
        </w:rPr>
        <w:t xml:space="preserve">desktop </w:t>
      </w:r>
      <w:r w:rsidRPr="0029687F">
        <w:rPr>
          <w:rFonts w:ascii="ArialMT" w:hAnsi="ArialMT"/>
          <w:color w:val="070707"/>
          <w:sz w:val="22"/>
          <w:szCs w:val="22"/>
        </w:rPr>
        <w:t>computer)</w:t>
      </w:r>
      <w:r w:rsidR="00CA5187">
        <w:rPr>
          <w:rFonts w:ascii="ArialMT" w:hAnsi="ArialMT"/>
          <w:color w:val="070707"/>
          <w:sz w:val="22"/>
          <w:szCs w:val="22"/>
        </w:rPr>
        <w:t>.</w:t>
      </w:r>
      <w:r w:rsidRPr="0029687F">
        <w:rPr>
          <w:rFonts w:ascii="ArialMT" w:hAnsi="ArialMT"/>
          <w:color w:val="070707"/>
          <w:sz w:val="22"/>
          <w:szCs w:val="22"/>
        </w:rPr>
        <w:t xml:space="preserve"> Please plan to accommodate students who may experience difficulties due to the emergency. </w:t>
      </w:r>
    </w:p>
    <w:p w14:paraId="710C297F" w14:textId="1C96115C" w:rsidR="0029687F" w:rsidRPr="0029687F" w:rsidRDefault="0029687F" w:rsidP="0009428B">
      <w:pPr>
        <w:numPr>
          <w:ilvl w:val="0"/>
          <w:numId w:val="3"/>
        </w:numPr>
        <w:shd w:val="clear" w:color="auto" w:fill="FFFFFF"/>
        <w:spacing w:before="100" w:beforeAutospacing="1" w:after="100" w:afterAutospacing="1"/>
        <w:jc w:val="both"/>
        <w:rPr>
          <w:rFonts w:ascii="ArialMT" w:hAnsi="ArialMT"/>
          <w:color w:val="070707"/>
          <w:sz w:val="22"/>
          <w:szCs w:val="22"/>
        </w:rPr>
      </w:pPr>
      <w:r w:rsidRPr="0029687F">
        <w:rPr>
          <w:rFonts w:ascii="ArialMT" w:hAnsi="ArialMT"/>
          <w:color w:val="070707"/>
          <w:sz w:val="22"/>
          <w:szCs w:val="22"/>
        </w:rPr>
        <w:t>Identify course materials your students will need access to during the emergency period (</w:t>
      </w:r>
      <w:r w:rsidR="00CA5187">
        <w:rPr>
          <w:rFonts w:ascii="ArialMT" w:hAnsi="ArialMT"/>
          <w:color w:val="070707"/>
          <w:sz w:val="22"/>
          <w:szCs w:val="22"/>
        </w:rPr>
        <w:t xml:space="preserve">e.g. </w:t>
      </w:r>
      <w:r w:rsidRPr="0029687F">
        <w:rPr>
          <w:rFonts w:ascii="ArialMT" w:hAnsi="ArialMT"/>
          <w:color w:val="070707"/>
          <w:sz w:val="22"/>
          <w:szCs w:val="22"/>
        </w:rPr>
        <w:t xml:space="preserve">syllabus, readings, assignments, handouts, slideshows, etc.). Please upload these materials to Canvas and let your students know where </w:t>
      </w:r>
      <w:r w:rsidR="00CA5187">
        <w:rPr>
          <w:rFonts w:ascii="ArialMT" w:hAnsi="ArialMT"/>
          <w:color w:val="070707"/>
          <w:sz w:val="22"/>
          <w:szCs w:val="22"/>
        </w:rPr>
        <w:t>to</w:t>
      </w:r>
      <w:r w:rsidRPr="0029687F">
        <w:rPr>
          <w:rFonts w:ascii="ArialMT" w:hAnsi="ArialMT"/>
          <w:color w:val="070707"/>
          <w:sz w:val="22"/>
          <w:szCs w:val="22"/>
        </w:rPr>
        <w:t xml:space="preserve"> find this information. </w:t>
      </w:r>
    </w:p>
    <w:p w14:paraId="7AA0DF19" w14:textId="55F3FC1D" w:rsidR="0029687F" w:rsidRPr="0029687F" w:rsidRDefault="25FE88E6" w:rsidP="0009428B">
      <w:pPr>
        <w:numPr>
          <w:ilvl w:val="0"/>
          <w:numId w:val="3"/>
        </w:numPr>
        <w:shd w:val="clear" w:color="auto" w:fill="FFFFFF" w:themeFill="background1"/>
        <w:spacing w:before="100" w:beforeAutospacing="1" w:after="100" w:afterAutospacing="1"/>
        <w:jc w:val="both"/>
        <w:rPr>
          <w:rFonts w:ascii="ArialMT" w:hAnsi="ArialMT"/>
          <w:color w:val="070707"/>
          <w:sz w:val="22"/>
          <w:szCs w:val="22"/>
        </w:rPr>
      </w:pPr>
      <w:r w:rsidRPr="25FE88E6">
        <w:rPr>
          <w:rFonts w:ascii="ArialMT" w:hAnsi="ArialMT"/>
          <w:color w:val="212121"/>
          <w:sz w:val="22"/>
          <w:szCs w:val="22"/>
        </w:rPr>
        <w:t xml:space="preserve">Please note that all class content needs to be accessible to students with disabilities in your class when you post it. </w:t>
      </w:r>
      <w:r w:rsidR="005A15F1">
        <w:rPr>
          <w:rFonts w:ascii="ArialMT" w:hAnsi="ArialMT"/>
          <w:color w:val="070707"/>
          <w:sz w:val="22"/>
          <w:szCs w:val="22"/>
        </w:rPr>
        <w:t>View the</w:t>
      </w:r>
      <w:r w:rsidRPr="005A15F1">
        <w:rPr>
          <w:rFonts w:ascii="ArialMT" w:hAnsi="ArialMT"/>
          <w:b/>
          <w:bCs/>
          <w:color w:val="070707"/>
          <w:sz w:val="22"/>
          <w:szCs w:val="22"/>
        </w:rPr>
        <w:t xml:space="preserve"> ​Accessibility Resources</w:t>
      </w:r>
      <w:r w:rsidRPr="005A15F1">
        <w:rPr>
          <w:rFonts w:ascii="ArialMT" w:hAnsi="ArialMT"/>
          <w:color w:val="070707"/>
          <w:sz w:val="22"/>
          <w:szCs w:val="22"/>
        </w:rPr>
        <w:t>​</w:t>
      </w:r>
      <w:r w:rsidR="005A15F1">
        <w:rPr>
          <w:rFonts w:ascii="ArialMT" w:hAnsi="ArialMT"/>
          <w:color w:val="070707"/>
          <w:sz w:val="22"/>
          <w:szCs w:val="22"/>
        </w:rPr>
        <w:t xml:space="preserve"> that follow</w:t>
      </w:r>
      <w:r w:rsidRPr="005A15F1">
        <w:rPr>
          <w:rFonts w:ascii="ArialMT" w:hAnsi="ArialMT"/>
          <w:color w:val="070707"/>
          <w:sz w:val="22"/>
          <w:szCs w:val="22"/>
        </w:rPr>
        <w:t xml:space="preserve"> ​for more information. </w:t>
      </w:r>
    </w:p>
    <w:p w14:paraId="089BCCEE" w14:textId="4424A58D" w:rsidR="0029687F" w:rsidRPr="005A15F1" w:rsidRDefault="25FE88E6" w:rsidP="0009428B">
      <w:pPr>
        <w:numPr>
          <w:ilvl w:val="0"/>
          <w:numId w:val="3"/>
        </w:numPr>
        <w:shd w:val="clear" w:color="auto" w:fill="FFFFFF" w:themeFill="background1"/>
        <w:spacing w:before="100" w:beforeAutospacing="1" w:after="100" w:afterAutospacing="1"/>
        <w:jc w:val="both"/>
        <w:rPr>
          <w:rFonts w:ascii="ArialMT" w:hAnsi="ArialMT"/>
          <w:color w:val="212121"/>
          <w:sz w:val="22"/>
          <w:szCs w:val="22"/>
        </w:rPr>
      </w:pPr>
      <w:r w:rsidRPr="005A15F1">
        <w:rPr>
          <w:rFonts w:ascii="ArialMT" w:hAnsi="ArialMT"/>
          <w:color w:val="212121"/>
          <w:sz w:val="22"/>
          <w:szCs w:val="22"/>
        </w:rPr>
        <w:t xml:space="preserve">View additional </w:t>
      </w:r>
      <w:r w:rsidR="005A15F1" w:rsidRPr="005A15F1">
        <w:rPr>
          <w:rFonts w:ascii="ArialMT" w:hAnsi="ArialMT"/>
          <w:b/>
          <w:bCs/>
          <w:color w:val="212121"/>
          <w:sz w:val="22"/>
          <w:szCs w:val="22"/>
        </w:rPr>
        <w:t>T</w:t>
      </w:r>
      <w:r w:rsidRPr="005A15F1">
        <w:rPr>
          <w:rFonts w:ascii="ArialMT" w:hAnsi="ArialMT"/>
          <w:b/>
          <w:bCs/>
          <w:color w:val="212121"/>
          <w:sz w:val="22"/>
          <w:szCs w:val="22"/>
        </w:rPr>
        <w:t xml:space="preserve">echnology </w:t>
      </w:r>
      <w:r w:rsidR="005A15F1" w:rsidRPr="005A15F1">
        <w:rPr>
          <w:rFonts w:ascii="ArialMT" w:hAnsi="ArialMT"/>
          <w:b/>
          <w:bCs/>
          <w:color w:val="212121"/>
          <w:sz w:val="22"/>
          <w:szCs w:val="22"/>
        </w:rPr>
        <w:t>S</w:t>
      </w:r>
      <w:r w:rsidRPr="005A15F1">
        <w:rPr>
          <w:rFonts w:ascii="ArialMT" w:hAnsi="ArialMT"/>
          <w:b/>
          <w:bCs/>
          <w:color w:val="212121"/>
          <w:sz w:val="22"/>
          <w:szCs w:val="22"/>
        </w:rPr>
        <w:t xml:space="preserve">upport for </w:t>
      </w:r>
      <w:r w:rsidR="005A15F1" w:rsidRPr="005A15F1">
        <w:rPr>
          <w:rFonts w:ascii="ArialMT" w:hAnsi="ArialMT"/>
          <w:b/>
          <w:bCs/>
          <w:color w:val="212121"/>
          <w:sz w:val="22"/>
          <w:szCs w:val="22"/>
        </w:rPr>
        <w:t>Ins</w:t>
      </w:r>
      <w:r w:rsidRPr="005A15F1">
        <w:rPr>
          <w:rFonts w:ascii="ArialMT" w:hAnsi="ArialMT"/>
          <w:b/>
          <w:bCs/>
          <w:color w:val="212121"/>
          <w:sz w:val="22"/>
          <w:szCs w:val="22"/>
        </w:rPr>
        <w:t xml:space="preserve">tructors​ </w:t>
      </w:r>
      <w:r w:rsidRPr="004A0B41">
        <w:rPr>
          <w:rFonts w:ascii="ArialMT" w:hAnsi="ArialMT"/>
          <w:color w:val="212121"/>
          <w:sz w:val="22"/>
          <w:szCs w:val="22"/>
        </w:rPr>
        <w:t>and</w:t>
      </w:r>
      <w:r w:rsidRPr="005A15F1">
        <w:rPr>
          <w:rFonts w:ascii="ArialMT" w:hAnsi="ArialMT"/>
          <w:b/>
          <w:bCs/>
          <w:color w:val="212121"/>
          <w:sz w:val="22"/>
          <w:szCs w:val="22"/>
        </w:rPr>
        <w:t xml:space="preserve"> ​</w:t>
      </w:r>
      <w:r w:rsidR="005A15F1" w:rsidRPr="005A15F1">
        <w:rPr>
          <w:rFonts w:ascii="ArialMT" w:hAnsi="ArialMT"/>
          <w:b/>
          <w:bCs/>
          <w:color w:val="212121"/>
          <w:sz w:val="22"/>
          <w:szCs w:val="22"/>
        </w:rPr>
        <w:t>T</w:t>
      </w:r>
      <w:r w:rsidRPr="005A15F1">
        <w:rPr>
          <w:rFonts w:ascii="ArialMT" w:hAnsi="ArialMT"/>
          <w:b/>
          <w:bCs/>
          <w:color w:val="212121"/>
          <w:sz w:val="22"/>
          <w:szCs w:val="22"/>
        </w:rPr>
        <w:t xml:space="preserve">echnology </w:t>
      </w:r>
      <w:r w:rsidR="005A15F1">
        <w:rPr>
          <w:rFonts w:ascii="ArialMT" w:hAnsi="ArialMT"/>
          <w:b/>
          <w:bCs/>
          <w:color w:val="212121"/>
          <w:sz w:val="22"/>
          <w:szCs w:val="22"/>
        </w:rPr>
        <w:t>S</w:t>
      </w:r>
      <w:r w:rsidRPr="005A15F1">
        <w:rPr>
          <w:rFonts w:ascii="ArialMT" w:hAnsi="ArialMT"/>
          <w:b/>
          <w:bCs/>
          <w:color w:val="212121"/>
          <w:sz w:val="22"/>
          <w:szCs w:val="22"/>
        </w:rPr>
        <w:t xml:space="preserve">upport for </w:t>
      </w:r>
      <w:r w:rsidR="005A15F1">
        <w:rPr>
          <w:rFonts w:ascii="ArialMT" w:hAnsi="ArialMT"/>
          <w:b/>
          <w:bCs/>
          <w:color w:val="212121"/>
          <w:sz w:val="22"/>
          <w:szCs w:val="22"/>
        </w:rPr>
        <w:t>S</w:t>
      </w:r>
      <w:r w:rsidR="005A15F1" w:rsidRPr="005A15F1">
        <w:rPr>
          <w:rFonts w:ascii="ArialMT" w:hAnsi="ArialMT"/>
          <w:b/>
          <w:bCs/>
          <w:color w:val="212121"/>
          <w:sz w:val="22"/>
          <w:szCs w:val="22"/>
        </w:rPr>
        <w:t>tudents</w:t>
      </w:r>
      <w:r w:rsidRPr="005A15F1">
        <w:rPr>
          <w:rFonts w:ascii="ArialMT" w:hAnsi="ArialMT"/>
          <w:color w:val="212121"/>
          <w:sz w:val="22"/>
          <w:szCs w:val="22"/>
        </w:rPr>
        <w:t xml:space="preserve">​. </w:t>
      </w:r>
    </w:p>
    <w:bookmarkEnd w:id="1"/>
    <w:p w14:paraId="5C1169E7" w14:textId="7D00E02C" w:rsidR="0029687F" w:rsidRPr="0029687F" w:rsidRDefault="00DA3D65" w:rsidP="0009428B">
      <w:pPr>
        <w:shd w:val="clear" w:color="auto" w:fill="FFFFFF"/>
        <w:spacing w:before="100" w:beforeAutospacing="1" w:after="100" w:afterAutospacing="1"/>
        <w:jc w:val="both"/>
        <w:rPr>
          <w:color w:val="C00000"/>
        </w:rPr>
      </w:pPr>
      <w:r w:rsidRPr="00DA3D65">
        <w:rPr>
          <w:rFonts w:ascii="Arial" w:hAnsi="Arial" w:cs="Arial"/>
          <w:b/>
          <w:bCs/>
          <w:color w:val="C00000"/>
        </w:rPr>
        <w:t xml:space="preserve">Hybrid Instructor Contingency </w:t>
      </w:r>
      <w:r w:rsidR="003E2F0A">
        <w:rPr>
          <w:rFonts w:ascii="Arial" w:hAnsi="Arial" w:cs="Arial"/>
          <w:b/>
          <w:bCs/>
          <w:color w:val="C00000"/>
        </w:rPr>
        <w:t>P</w:t>
      </w:r>
      <w:r w:rsidRPr="00DA3D65">
        <w:rPr>
          <w:rFonts w:ascii="Arial" w:hAnsi="Arial" w:cs="Arial"/>
          <w:b/>
          <w:bCs/>
          <w:color w:val="C00000"/>
        </w:rPr>
        <w:t>lan:</w:t>
      </w:r>
    </w:p>
    <w:p w14:paraId="2318998A" w14:textId="507CEFA4" w:rsidR="0029687F" w:rsidRPr="0029687F" w:rsidRDefault="0029687F" w:rsidP="0009428B">
      <w:pPr>
        <w:shd w:val="clear" w:color="auto" w:fill="FFFFFF"/>
        <w:spacing w:before="100" w:beforeAutospacing="1" w:after="100" w:afterAutospacing="1"/>
        <w:jc w:val="both"/>
      </w:pPr>
      <w:r w:rsidRPr="0029687F">
        <w:rPr>
          <w:rFonts w:ascii="ArialMT" w:hAnsi="ArialMT"/>
          <w:color w:val="070707"/>
          <w:sz w:val="22"/>
          <w:szCs w:val="22"/>
        </w:rPr>
        <w:t>Create a plan to move</w:t>
      </w:r>
      <w:r w:rsidR="00EF6E0E">
        <w:rPr>
          <w:rFonts w:ascii="ArialMT" w:hAnsi="ArialMT"/>
          <w:color w:val="070707"/>
          <w:sz w:val="22"/>
          <w:szCs w:val="22"/>
        </w:rPr>
        <w:t xml:space="preserve"> </w:t>
      </w:r>
      <w:r w:rsidR="008403E9">
        <w:rPr>
          <w:rFonts w:ascii="ArialMT" w:hAnsi="ArialMT"/>
          <w:color w:val="070707"/>
          <w:sz w:val="22"/>
          <w:szCs w:val="22"/>
        </w:rPr>
        <w:t xml:space="preserve">your </w:t>
      </w:r>
      <w:r w:rsidR="00EF6E0E">
        <w:rPr>
          <w:rFonts w:ascii="ArialMT" w:hAnsi="ArialMT"/>
          <w:color w:val="070707"/>
          <w:sz w:val="22"/>
          <w:szCs w:val="22"/>
        </w:rPr>
        <w:t>course content</w:t>
      </w:r>
      <w:r w:rsidRPr="0029687F">
        <w:rPr>
          <w:rFonts w:ascii="ArialMT" w:hAnsi="ArialMT"/>
          <w:color w:val="070707"/>
          <w:sz w:val="22"/>
          <w:szCs w:val="22"/>
        </w:rPr>
        <w:t xml:space="preserve"> fully online</w:t>
      </w:r>
      <w:r w:rsidR="00FE79D2">
        <w:rPr>
          <w:rFonts w:ascii="ArialMT" w:hAnsi="ArialMT"/>
          <w:color w:val="070707"/>
          <w:sz w:val="22"/>
          <w:szCs w:val="22"/>
        </w:rPr>
        <w:t xml:space="preserve"> </w:t>
      </w:r>
      <w:r w:rsidR="00FE79D2" w:rsidRPr="0029687F">
        <w:rPr>
          <w:rFonts w:ascii="ArialMT" w:hAnsi="ArialMT"/>
          <w:color w:val="070707"/>
          <w:sz w:val="22"/>
          <w:szCs w:val="22"/>
        </w:rPr>
        <w:t>temporarily</w:t>
      </w:r>
      <w:r w:rsidR="00FE79D2">
        <w:rPr>
          <w:rFonts w:ascii="ArialMT" w:hAnsi="ArialMT"/>
          <w:color w:val="070707"/>
          <w:sz w:val="22"/>
          <w:szCs w:val="22"/>
        </w:rPr>
        <w:t xml:space="preserve">. This serves to </w:t>
      </w:r>
      <w:r w:rsidRPr="0029687F">
        <w:rPr>
          <w:rFonts w:ascii="ArialMT" w:hAnsi="ArialMT"/>
          <w:color w:val="070707"/>
          <w:sz w:val="22"/>
          <w:szCs w:val="22"/>
        </w:rPr>
        <w:t>leverag</w:t>
      </w:r>
      <w:r w:rsidR="00FE79D2">
        <w:rPr>
          <w:rFonts w:ascii="ArialMT" w:hAnsi="ArialMT"/>
          <w:color w:val="070707"/>
          <w:sz w:val="22"/>
          <w:szCs w:val="22"/>
        </w:rPr>
        <w:t>e</w:t>
      </w:r>
      <w:r w:rsidRPr="0029687F">
        <w:rPr>
          <w:rFonts w:ascii="ArialMT" w:hAnsi="ArialMT"/>
          <w:color w:val="070707"/>
          <w:sz w:val="22"/>
          <w:szCs w:val="22"/>
        </w:rPr>
        <w:t xml:space="preserve"> your published Canvas site </w:t>
      </w:r>
      <w:r w:rsidR="00FE79D2">
        <w:rPr>
          <w:rFonts w:ascii="ArialMT" w:hAnsi="ArialMT"/>
          <w:color w:val="070707"/>
          <w:sz w:val="22"/>
          <w:szCs w:val="22"/>
        </w:rPr>
        <w:t xml:space="preserve">with </w:t>
      </w:r>
      <w:r w:rsidRPr="0029687F">
        <w:rPr>
          <w:rFonts w:ascii="ArialMT" w:hAnsi="ArialMT"/>
          <w:color w:val="070707"/>
          <w:sz w:val="22"/>
          <w:szCs w:val="22"/>
        </w:rPr>
        <w:t xml:space="preserve">additional instruction </w:t>
      </w:r>
      <w:r w:rsidR="00FE79D2">
        <w:rPr>
          <w:rFonts w:ascii="ArialMT" w:hAnsi="ArialMT"/>
          <w:color w:val="070707"/>
          <w:sz w:val="22"/>
          <w:szCs w:val="22"/>
        </w:rPr>
        <w:t>for</w:t>
      </w:r>
      <w:r w:rsidR="00FE79D2" w:rsidRPr="0029687F">
        <w:rPr>
          <w:rFonts w:ascii="ArialMT" w:hAnsi="ArialMT"/>
          <w:color w:val="070707"/>
          <w:sz w:val="22"/>
          <w:szCs w:val="22"/>
        </w:rPr>
        <w:t xml:space="preserve"> </w:t>
      </w:r>
      <w:r w:rsidRPr="0029687F">
        <w:rPr>
          <w:rFonts w:ascii="ArialMT" w:hAnsi="ArialMT"/>
          <w:color w:val="070707"/>
          <w:sz w:val="22"/>
          <w:szCs w:val="22"/>
        </w:rPr>
        <w:t xml:space="preserve">students. Be sure to: </w:t>
      </w:r>
    </w:p>
    <w:p w14:paraId="01C6F5B7" w14:textId="79C998FF" w:rsidR="0029687F" w:rsidRPr="0029687F" w:rsidRDefault="0029687F" w:rsidP="0009428B">
      <w:pPr>
        <w:numPr>
          <w:ilvl w:val="0"/>
          <w:numId w:val="14"/>
        </w:numPr>
        <w:shd w:val="clear" w:color="auto" w:fill="FFFFFF" w:themeFill="background1"/>
        <w:spacing w:before="100" w:beforeAutospacing="1" w:after="100" w:afterAutospacing="1"/>
        <w:jc w:val="both"/>
        <w:rPr>
          <w:rFonts w:ascii="ArialMT" w:hAnsi="ArialMT"/>
          <w:color w:val="070707"/>
          <w:sz w:val="22"/>
          <w:szCs w:val="22"/>
        </w:rPr>
      </w:pPr>
      <w:r w:rsidRPr="0029687F">
        <w:rPr>
          <w:rFonts w:ascii="ArialMT" w:hAnsi="ArialMT"/>
          <w:color w:val="070707"/>
          <w:sz w:val="22"/>
          <w:szCs w:val="22"/>
        </w:rPr>
        <w:t xml:space="preserve">Make a communication plan. Tell students that in the event of an emergency, instruction/communication from you will continue via Canvas. </w:t>
      </w:r>
      <w:r w:rsidR="005A15F1">
        <w:rPr>
          <w:rFonts w:ascii="ArialMT" w:hAnsi="ArialMT"/>
          <w:color w:val="070707"/>
          <w:sz w:val="22"/>
          <w:szCs w:val="22"/>
        </w:rPr>
        <w:t>See</w:t>
      </w:r>
      <w:r w:rsidR="004A0B41">
        <w:rPr>
          <w:rFonts w:ascii="ArialMT" w:hAnsi="ArialMT"/>
          <w:color w:val="070707"/>
          <w:sz w:val="22"/>
          <w:szCs w:val="22"/>
        </w:rPr>
        <w:t xml:space="preserve"> the</w:t>
      </w:r>
      <w:r w:rsidR="001F30E0" w:rsidRPr="005A15F1">
        <w:rPr>
          <w:rFonts w:ascii="ArialMT" w:hAnsi="ArialMT"/>
          <w:color w:val="070707"/>
          <w:sz w:val="22"/>
          <w:szCs w:val="22"/>
        </w:rPr>
        <w:t xml:space="preserve"> </w:t>
      </w:r>
      <w:r w:rsidR="001F30E0" w:rsidRPr="004A0B41">
        <w:rPr>
          <w:rFonts w:ascii="ArialMT" w:hAnsi="ArialMT"/>
          <w:b/>
          <w:bCs/>
          <w:color w:val="070707"/>
          <w:sz w:val="22"/>
          <w:szCs w:val="22"/>
        </w:rPr>
        <w:t>Communication Plan</w:t>
      </w:r>
      <w:r w:rsidR="005A15F1">
        <w:rPr>
          <w:rFonts w:ascii="ArialMT" w:hAnsi="ArialMT"/>
          <w:color w:val="070707"/>
          <w:sz w:val="22"/>
          <w:szCs w:val="22"/>
        </w:rPr>
        <w:t xml:space="preserve"> that follows</w:t>
      </w:r>
      <w:r w:rsidRPr="005A15F1">
        <w:rPr>
          <w:rFonts w:ascii="ArialMT" w:hAnsi="ArialMT"/>
          <w:color w:val="070707"/>
          <w:sz w:val="22"/>
          <w:szCs w:val="22"/>
        </w:rPr>
        <w:t xml:space="preserve">​. </w:t>
      </w:r>
    </w:p>
    <w:p w14:paraId="48CD11E5" w14:textId="531F2F3E" w:rsidR="0029687F" w:rsidRDefault="0029687F" w:rsidP="0009428B">
      <w:pPr>
        <w:numPr>
          <w:ilvl w:val="0"/>
          <w:numId w:val="14"/>
        </w:numPr>
        <w:shd w:val="clear" w:color="auto" w:fill="FFFFFF" w:themeFill="background1"/>
        <w:spacing w:before="100" w:beforeAutospacing="1" w:after="100" w:afterAutospacing="1"/>
        <w:jc w:val="both"/>
        <w:rPr>
          <w:rFonts w:ascii="ArialMT" w:hAnsi="ArialMT"/>
          <w:color w:val="070707"/>
          <w:sz w:val="22"/>
          <w:szCs w:val="22"/>
        </w:rPr>
      </w:pPr>
      <w:r w:rsidRPr="0029687F">
        <w:rPr>
          <w:rFonts w:ascii="ArialMT" w:hAnsi="ArialMT"/>
          <w:color w:val="070707"/>
          <w:sz w:val="22"/>
          <w:szCs w:val="22"/>
        </w:rPr>
        <w:t xml:space="preserve">Please plan to accommodate students who may experience difficulties due to the emergency. </w:t>
      </w:r>
    </w:p>
    <w:p w14:paraId="6E6448E5" w14:textId="087B8669" w:rsidR="003E2F0A" w:rsidRDefault="25FE88E6" w:rsidP="0009428B">
      <w:pPr>
        <w:numPr>
          <w:ilvl w:val="0"/>
          <w:numId w:val="14"/>
        </w:numPr>
        <w:shd w:val="clear" w:color="auto" w:fill="FFFFFF" w:themeFill="background1"/>
        <w:spacing w:before="100" w:beforeAutospacing="1" w:after="100" w:afterAutospacing="1"/>
        <w:jc w:val="both"/>
        <w:rPr>
          <w:rFonts w:ascii="ArialMT" w:hAnsi="ArialMT"/>
          <w:color w:val="070707"/>
          <w:sz w:val="22"/>
          <w:szCs w:val="22"/>
        </w:rPr>
      </w:pPr>
      <w:r w:rsidRPr="25FE88E6">
        <w:rPr>
          <w:rFonts w:ascii="ArialMT" w:hAnsi="ArialMT"/>
          <w:color w:val="070707"/>
          <w:sz w:val="22"/>
          <w:szCs w:val="22"/>
        </w:rPr>
        <w:t xml:space="preserve">Review the </w:t>
      </w:r>
      <w:r w:rsidRPr="005A15F1">
        <w:rPr>
          <w:rFonts w:ascii="ArialMT" w:hAnsi="ArialMT"/>
          <w:b/>
          <w:bCs/>
          <w:color w:val="070707"/>
          <w:sz w:val="22"/>
          <w:szCs w:val="22"/>
        </w:rPr>
        <w:t>Technology Resources</w:t>
      </w:r>
      <w:r w:rsidRPr="25FE88E6">
        <w:rPr>
          <w:rFonts w:ascii="ArialMT" w:hAnsi="ArialMT"/>
          <w:color w:val="070707"/>
          <w:sz w:val="22"/>
          <w:szCs w:val="22"/>
        </w:rPr>
        <w:t xml:space="preserve"> </w:t>
      </w:r>
      <w:r w:rsidR="003265AF">
        <w:rPr>
          <w:rFonts w:ascii="ArialMT" w:hAnsi="ArialMT"/>
          <w:color w:val="070707"/>
          <w:sz w:val="22"/>
          <w:szCs w:val="22"/>
        </w:rPr>
        <w:t>that follow</w:t>
      </w:r>
      <w:r w:rsidR="003265AF" w:rsidRPr="25FE88E6">
        <w:rPr>
          <w:rFonts w:ascii="ArialMT" w:hAnsi="ArialMT"/>
          <w:color w:val="070707"/>
          <w:sz w:val="22"/>
          <w:szCs w:val="22"/>
        </w:rPr>
        <w:t xml:space="preserve"> </w:t>
      </w:r>
      <w:r w:rsidRPr="25FE88E6">
        <w:rPr>
          <w:rFonts w:ascii="ArialMT" w:hAnsi="ArialMT"/>
          <w:color w:val="070707"/>
          <w:sz w:val="22"/>
          <w:szCs w:val="22"/>
        </w:rPr>
        <w:t>for guidance for delivery of instruction online and departmental specific examples.</w:t>
      </w:r>
    </w:p>
    <w:p w14:paraId="0D7D73C5" w14:textId="2DABF9CB" w:rsidR="0029687F" w:rsidRPr="0029687F" w:rsidRDefault="003E2F0A" w:rsidP="0009428B">
      <w:pPr>
        <w:shd w:val="clear" w:color="auto" w:fill="FFFFFF"/>
        <w:spacing w:before="100" w:beforeAutospacing="1" w:after="100" w:afterAutospacing="1"/>
        <w:jc w:val="both"/>
        <w:rPr>
          <w:color w:val="C00000"/>
        </w:rPr>
      </w:pPr>
      <w:r w:rsidRPr="003E2F0A">
        <w:rPr>
          <w:rFonts w:ascii="Arial" w:hAnsi="Arial" w:cs="Arial"/>
          <w:b/>
          <w:bCs/>
          <w:color w:val="C00000"/>
        </w:rPr>
        <w:lastRenderedPageBreak/>
        <w:t xml:space="preserve">Fully </w:t>
      </w:r>
      <w:r w:rsidR="0029687F" w:rsidRPr="0029687F">
        <w:rPr>
          <w:rFonts w:ascii="Arial" w:hAnsi="Arial" w:cs="Arial"/>
          <w:b/>
          <w:bCs/>
          <w:color w:val="C00000"/>
        </w:rPr>
        <w:t>Online Instructor</w:t>
      </w:r>
      <w:r w:rsidRPr="003E2F0A">
        <w:rPr>
          <w:rFonts w:ascii="Arial" w:hAnsi="Arial" w:cs="Arial"/>
          <w:b/>
          <w:bCs/>
          <w:color w:val="C00000"/>
        </w:rPr>
        <w:t xml:space="preserve"> Contingency Plan:</w:t>
      </w:r>
    </w:p>
    <w:p w14:paraId="20CF079D" w14:textId="77777777" w:rsidR="0029687F" w:rsidRPr="0029687F" w:rsidRDefault="0029687F" w:rsidP="0009428B">
      <w:pPr>
        <w:shd w:val="clear" w:color="auto" w:fill="FFFFFF"/>
        <w:spacing w:before="100" w:beforeAutospacing="1" w:after="100" w:afterAutospacing="1"/>
        <w:jc w:val="both"/>
      </w:pPr>
      <w:r w:rsidRPr="0029687F">
        <w:rPr>
          <w:rFonts w:ascii="ArialMT" w:hAnsi="ArialMT"/>
          <w:color w:val="070707"/>
          <w:sz w:val="22"/>
          <w:szCs w:val="22"/>
        </w:rPr>
        <w:t xml:space="preserve">Online courses can continue as usual. However, please be sure to: </w:t>
      </w:r>
    </w:p>
    <w:p w14:paraId="4163CA9B" w14:textId="05E021D2" w:rsidR="0029687F" w:rsidRPr="0029687F" w:rsidRDefault="0029687F" w:rsidP="0009428B">
      <w:pPr>
        <w:numPr>
          <w:ilvl w:val="0"/>
          <w:numId w:val="6"/>
        </w:numPr>
        <w:shd w:val="clear" w:color="auto" w:fill="FFFFFF"/>
        <w:spacing w:before="100" w:beforeAutospacing="1" w:after="100" w:afterAutospacing="1"/>
        <w:jc w:val="both"/>
        <w:rPr>
          <w:rFonts w:ascii="ArialMT" w:hAnsi="ArialMT"/>
          <w:color w:val="070707"/>
          <w:sz w:val="22"/>
          <w:szCs w:val="22"/>
        </w:rPr>
      </w:pPr>
      <w:r w:rsidRPr="0029687F">
        <w:rPr>
          <w:rFonts w:ascii="ArialMT" w:hAnsi="ArialMT"/>
          <w:color w:val="070707"/>
          <w:sz w:val="22"/>
          <w:szCs w:val="22"/>
        </w:rPr>
        <w:t xml:space="preserve">Communicate with students that online instruction will continue even </w:t>
      </w:r>
      <w:r w:rsidR="008403E9">
        <w:rPr>
          <w:rFonts w:ascii="ArialMT" w:hAnsi="ArialMT"/>
          <w:color w:val="070707"/>
          <w:sz w:val="22"/>
          <w:szCs w:val="22"/>
        </w:rPr>
        <w:t>if</w:t>
      </w:r>
      <w:r w:rsidRPr="0029687F">
        <w:rPr>
          <w:rFonts w:ascii="ArialMT" w:hAnsi="ArialMT"/>
          <w:color w:val="070707"/>
          <w:sz w:val="22"/>
          <w:szCs w:val="22"/>
        </w:rPr>
        <w:t xml:space="preserve"> campus facilities are closed. </w:t>
      </w:r>
    </w:p>
    <w:p w14:paraId="2C607B78" w14:textId="77777777" w:rsidR="0029687F" w:rsidRPr="0029687F" w:rsidRDefault="25FE88E6" w:rsidP="0009428B">
      <w:pPr>
        <w:numPr>
          <w:ilvl w:val="0"/>
          <w:numId w:val="6"/>
        </w:numPr>
        <w:shd w:val="clear" w:color="auto" w:fill="FFFFFF"/>
        <w:spacing w:before="100" w:beforeAutospacing="1" w:after="100" w:afterAutospacing="1"/>
        <w:jc w:val="both"/>
        <w:rPr>
          <w:rFonts w:ascii="ArialMT" w:hAnsi="ArialMT"/>
          <w:color w:val="070707"/>
          <w:sz w:val="22"/>
          <w:szCs w:val="22"/>
        </w:rPr>
      </w:pPr>
      <w:r w:rsidRPr="25FE88E6">
        <w:rPr>
          <w:rFonts w:ascii="ArialMT" w:hAnsi="ArialMT"/>
          <w:color w:val="070707"/>
          <w:sz w:val="22"/>
          <w:szCs w:val="22"/>
        </w:rPr>
        <w:t xml:space="preserve">Please plan to accommodate students who may experience difficulties due to the emergency. </w:t>
      </w:r>
    </w:p>
    <w:p w14:paraId="463B6B35" w14:textId="3CB25B97" w:rsidR="002D1D72" w:rsidRDefault="25FE88E6" w:rsidP="0009428B">
      <w:pPr>
        <w:jc w:val="both"/>
      </w:pPr>
      <w:r w:rsidRPr="25FE88E6">
        <w:rPr>
          <w:rFonts w:ascii="Arial" w:hAnsi="Arial" w:cs="Arial"/>
          <w:b/>
          <w:bCs/>
          <w:color w:val="C00000"/>
        </w:rPr>
        <w:t>Technology Resources</w:t>
      </w:r>
      <w:r w:rsidR="00B75BC6">
        <w:rPr>
          <w:rFonts w:ascii="Arial" w:hAnsi="Arial" w:cs="Arial"/>
          <w:b/>
          <w:bCs/>
          <w:color w:val="C00000"/>
        </w:rPr>
        <w:t>:</w:t>
      </w:r>
      <w:r w:rsidRPr="25FE88E6">
        <w:rPr>
          <w:rFonts w:ascii="Arial" w:hAnsi="Arial" w:cs="Arial"/>
          <w:b/>
          <w:bCs/>
          <w:color w:val="C00000"/>
        </w:rPr>
        <w:t xml:space="preserve"> </w:t>
      </w:r>
    </w:p>
    <w:p w14:paraId="23D978BE" w14:textId="44BAA0E8" w:rsidR="0029687F" w:rsidRPr="0029687F" w:rsidRDefault="0029687F" w:rsidP="0009428B">
      <w:pPr>
        <w:shd w:val="clear" w:color="auto" w:fill="FFFFFF"/>
        <w:jc w:val="both"/>
      </w:pPr>
    </w:p>
    <w:tbl>
      <w:tblPr>
        <w:tblW w:w="0" w:type="auto"/>
        <w:tblCellMar>
          <w:top w:w="15" w:type="dxa"/>
          <w:left w:w="15" w:type="dxa"/>
          <w:bottom w:w="15" w:type="dxa"/>
          <w:right w:w="15" w:type="dxa"/>
        </w:tblCellMar>
        <w:tblLook w:val="04A0" w:firstRow="1" w:lastRow="0" w:firstColumn="1" w:lastColumn="0" w:noHBand="0" w:noVBand="1"/>
      </w:tblPr>
      <w:tblGrid>
        <w:gridCol w:w="3300"/>
        <w:gridCol w:w="6000"/>
      </w:tblGrid>
      <w:tr w:rsidR="0029687F" w:rsidRPr="001F4C47" w14:paraId="2DBCBCED" w14:textId="77777777" w:rsidTr="004A0B41">
        <w:tc>
          <w:tcPr>
            <w:tcW w:w="3300" w:type="dxa"/>
            <w:tcBorders>
              <w:top w:val="single" w:sz="24" w:space="0" w:color="000000"/>
              <w:left w:val="single" w:sz="24" w:space="0" w:color="000000"/>
              <w:bottom w:val="single" w:sz="24" w:space="0" w:color="000000"/>
              <w:right w:val="single" w:sz="24" w:space="0" w:color="000000"/>
            </w:tcBorders>
            <w:vAlign w:val="center"/>
            <w:hideMark/>
          </w:tcPr>
          <w:p w14:paraId="68F9C8EB" w14:textId="77777777" w:rsidR="0029687F" w:rsidRPr="001F4C47" w:rsidRDefault="0029687F" w:rsidP="0009428B">
            <w:pPr>
              <w:spacing w:before="100" w:beforeAutospacing="1" w:after="100" w:afterAutospacing="1"/>
              <w:jc w:val="both"/>
              <w:rPr>
                <w:rFonts w:ascii="ArialMT" w:hAnsi="ArialMT" w:cs="Arial"/>
                <w:sz w:val="22"/>
                <w:szCs w:val="22"/>
              </w:rPr>
            </w:pPr>
            <w:r w:rsidRPr="001F4C47">
              <w:rPr>
                <w:rFonts w:ascii="ArialMT" w:hAnsi="ArialMT" w:cs="Arial"/>
                <w:b/>
                <w:bCs/>
                <w:color w:val="070707"/>
                <w:sz w:val="22"/>
                <w:szCs w:val="22"/>
              </w:rPr>
              <w:t xml:space="preserve">I want to... </w:t>
            </w:r>
          </w:p>
        </w:tc>
        <w:tc>
          <w:tcPr>
            <w:tcW w:w="6000" w:type="dxa"/>
            <w:tcBorders>
              <w:top w:val="single" w:sz="24" w:space="0" w:color="000000"/>
              <w:left w:val="single" w:sz="24" w:space="0" w:color="000000"/>
              <w:bottom w:val="single" w:sz="24" w:space="0" w:color="000000"/>
              <w:right w:val="single" w:sz="24" w:space="0" w:color="000000"/>
            </w:tcBorders>
            <w:vAlign w:val="center"/>
            <w:hideMark/>
          </w:tcPr>
          <w:p w14:paraId="519DCC8A" w14:textId="77777777" w:rsidR="0029687F" w:rsidRPr="001F4C47" w:rsidRDefault="0029687F" w:rsidP="0009428B">
            <w:pPr>
              <w:spacing w:before="100" w:beforeAutospacing="1" w:after="100" w:afterAutospacing="1"/>
              <w:jc w:val="both"/>
              <w:rPr>
                <w:rFonts w:ascii="ArialMT" w:hAnsi="ArialMT" w:cs="Arial"/>
                <w:sz w:val="22"/>
                <w:szCs w:val="22"/>
              </w:rPr>
            </w:pPr>
            <w:r w:rsidRPr="001F4C47">
              <w:rPr>
                <w:rFonts w:ascii="ArialMT" w:hAnsi="ArialMT" w:cs="Arial"/>
                <w:b/>
                <w:bCs/>
                <w:color w:val="070707"/>
                <w:sz w:val="22"/>
                <w:szCs w:val="22"/>
              </w:rPr>
              <w:t xml:space="preserve">Learn how to... </w:t>
            </w:r>
          </w:p>
        </w:tc>
      </w:tr>
      <w:tr w:rsidR="005A15F1" w:rsidRPr="001F4C47" w14:paraId="1A8172F9" w14:textId="77777777" w:rsidTr="004A0B41">
        <w:tc>
          <w:tcPr>
            <w:tcW w:w="3300" w:type="dxa"/>
            <w:tcBorders>
              <w:top w:val="single" w:sz="24" w:space="0" w:color="000000"/>
              <w:left w:val="single" w:sz="24" w:space="0" w:color="000000"/>
              <w:bottom w:val="single" w:sz="24" w:space="0" w:color="000000"/>
              <w:right w:val="single" w:sz="24" w:space="0" w:color="000000"/>
            </w:tcBorders>
            <w:vAlign w:val="center"/>
          </w:tcPr>
          <w:p w14:paraId="7038811E" w14:textId="350C45F2" w:rsidR="005A15F1" w:rsidRPr="001F4C47" w:rsidRDefault="005A15F1" w:rsidP="0009428B">
            <w:pPr>
              <w:spacing w:before="100" w:beforeAutospacing="1" w:after="100" w:afterAutospacing="1"/>
              <w:jc w:val="both"/>
              <w:rPr>
                <w:rFonts w:ascii="ArialMT" w:hAnsi="ArialMT" w:cs="Arial"/>
                <w:color w:val="070707"/>
                <w:sz w:val="22"/>
                <w:szCs w:val="22"/>
              </w:rPr>
            </w:pPr>
            <w:r w:rsidRPr="001F4C47">
              <w:rPr>
                <w:rFonts w:ascii="ArialMT" w:hAnsi="ArialMT" w:cs="Arial"/>
                <w:color w:val="070707"/>
                <w:sz w:val="22"/>
                <w:szCs w:val="22"/>
              </w:rPr>
              <w:t xml:space="preserve">Create a Canvas </w:t>
            </w:r>
            <w:r w:rsidR="001F4C47">
              <w:rPr>
                <w:rFonts w:ascii="ArialMT" w:hAnsi="ArialMT" w:cs="Arial"/>
                <w:color w:val="070707"/>
                <w:sz w:val="22"/>
                <w:szCs w:val="22"/>
              </w:rPr>
              <w:t>C</w:t>
            </w:r>
            <w:r w:rsidRPr="001F4C47">
              <w:rPr>
                <w:rFonts w:ascii="ArialMT" w:hAnsi="ArialMT" w:cs="Arial"/>
                <w:color w:val="070707"/>
                <w:sz w:val="22"/>
                <w:szCs w:val="22"/>
              </w:rPr>
              <w:t>ourse</w:t>
            </w:r>
          </w:p>
        </w:tc>
        <w:tc>
          <w:tcPr>
            <w:tcW w:w="6000" w:type="dxa"/>
            <w:tcBorders>
              <w:top w:val="single" w:sz="24" w:space="0" w:color="000000"/>
              <w:left w:val="single" w:sz="24" w:space="0" w:color="000000"/>
              <w:bottom w:val="single" w:sz="24" w:space="0" w:color="000000"/>
              <w:right w:val="single" w:sz="24" w:space="0" w:color="000000"/>
            </w:tcBorders>
            <w:vAlign w:val="center"/>
          </w:tcPr>
          <w:p w14:paraId="4680EA3A" w14:textId="569A6E7E" w:rsidR="005A15F1" w:rsidRPr="001F4C47" w:rsidRDefault="005A15F1" w:rsidP="0009428B">
            <w:pPr>
              <w:spacing w:before="100" w:beforeAutospacing="1" w:after="100" w:afterAutospacing="1"/>
              <w:jc w:val="both"/>
              <w:rPr>
                <w:rFonts w:ascii="ArialMT" w:hAnsi="ArialMT" w:cs="Arial"/>
                <w:sz w:val="22"/>
                <w:szCs w:val="22"/>
              </w:rPr>
            </w:pPr>
            <w:r w:rsidRPr="001F4C47">
              <w:rPr>
                <w:rFonts w:ascii="ArialMT" w:hAnsi="ArialMT" w:cs="Arial"/>
                <w:sz w:val="22"/>
                <w:szCs w:val="22"/>
              </w:rPr>
              <w:t>Use the LMC CTE-OEI Template in Canvas</w:t>
            </w:r>
          </w:p>
          <w:p w14:paraId="42BE52F6" w14:textId="02E333A3" w:rsidR="005A15F1" w:rsidRPr="001F4C47" w:rsidRDefault="00E25B72" w:rsidP="0009428B">
            <w:pPr>
              <w:spacing w:before="100" w:beforeAutospacing="1" w:after="100" w:afterAutospacing="1"/>
              <w:jc w:val="both"/>
              <w:rPr>
                <w:rFonts w:ascii="ArialMT" w:hAnsi="ArialMT" w:cs="Arial"/>
                <w:color w:val="0F54CC"/>
                <w:sz w:val="22"/>
                <w:szCs w:val="22"/>
              </w:rPr>
            </w:pPr>
            <w:hyperlink r:id="rId8" w:history="1">
              <w:r w:rsidR="005A15F1" w:rsidRPr="004A0B41">
                <w:rPr>
                  <w:rStyle w:val="Hyperlink"/>
                  <w:rFonts w:ascii="ArialMT" w:hAnsi="ArialMT" w:cs="Arial"/>
                  <w:sz w:val="22"/>
                  <w:szCs w:val="22"/>
                </w:rPr>
                <w:t>LMC CTE OEI Template Orientation Video</w:t>
              </w:r>
            </w:hyperlink>
          </w:p>
        </w:tc>
      </w:tr>
      <w:tr w:rsidR="0029687F" w:rsidRPr="001F4C47" w14:paraId="502781DC" w14:textId="77777777" w:rsidTr="004A0B41">
        <w:tc>
          <w:tcPr>
            <w:tcW w:w="3300" w:type="dxa"/>
            <w:tcBorders>
              <w:top w:val="single" w:sz="24" w:space="0" w:color="000000"/>
              <w:left w:val="single" w:sz="24" w:space="0" w:color="000000"/>
              <w:bottom w:val="single" w:sz="24" w:space="0" w:color="000000"/>
              <w:right w:val="single" w:sz="24" w:space="0" w:color="000000"/>
            </w:tcBorders>
            <w:vAlign w:val="center"/>
            <w:hideMark/>
          </w:tcPr>
          <w:p w14:paraId="3CA88E10" w14:textId="76C6AA2C" w:rsidR="0029687F" w:rsidRPr="001F4C47" w:rsidRDefault="0029687F" w:rsidP="0009428B">
            <w:pPr>
              <w:spacing w:before="100" w:beforeAutospacing="1" w:after="100" w:afterAutospacing="1"/>
              <w:jc w:val="both"/>
              <w:rPr>
                <w:rFonts w:ascii="ArialMT" w:hAnsi="ArialMT" w:cs="Arial"/>
                <w:sz w:val="22"/>
                <w:szCs w:val="22"/>
              </w:rPr>
            </w:pPr>
            <w:r w:rsidRPr="001F4C47">
              <w:rPr>
                <w:rFonts w:ascii="ArialMT" w:hAnsi="ArialMT" w:cs="Arial"/>
                <w:color w:val="070707"/>
                <w:sz w:val="22"/>
                <w:szCs w:val="22"/>
              </w:rPr>
              <w:t xml:space="preserve">Communicate with </w:t>
            </w:r>
            <w:r w:rsidR="001F4C47">
              <w:rPr>
                <w:rFonts w:ascii="ArialMT" w:hAnsi="ArialMT" w:cs="Arial"/>
                <w:color w:val="070707"/>
                <w:sz w:val="22"/>
                <w:szCs w:val="22"/>
              </w:rPr>
              <w:t>S</w:t>
            </w:r>
            <w:r w:rsidR="001F4C47" w:rsidRPr="001F4C47">
              <w:rPr>
                <w:rFonts w:ascii="ArialMT" w:hAnsi="ArialMT" w:cs="Arial"/>
                <w:color w:val="070707"/>
                <w:sz w:val="22"/>
                <w:szCs w:val="22"/>
              </w:rPr>
              <w:t xml:space="preserve">tudents </w:t>
            </w:r>
          </w:p>
        </w:tc>
        <w:tc>
          <w:tcPr>
            <w:tcW w:w="6000" w:type="dxa"/>
            <w:tcBorders>
              <w:top w:val="single" w:sz="24" w:space="0" w:color="000000"/>
              <w:left w:val="single" w:sz="24" w:space="0" w:color="000000"/>
              <w:bottom w:val="single" w:sz="24" w:space="0" w:color="000000"/>
              <w:right w:val="single" w:sz="24" w:space="0" w:color="000000"/>
            </w:tcBorders>
            <w:vAlign w:val="center"/>
            <w:hideMark/>
          </w:tcPr>
          <w:p w14:paraId="79E644DE" w14:textId="77777777" w:rsidR="0029687F" w:rsidRDefault="00E25B72" w:rsidP="0009428B">
            <w:pPr>
              <w:jc w:val="both"/>
              <w:rPr>
                <w:rStyle w:val="Hyperlink"/>
                <w:rFonts w:ascii="ArialMT" w:hAnsi="ArialMT" w:cs="Arial"/>
                <w:sz w:val="22"/>
                <w:szCs w:val="22"/>
              </w:rPr>
            </w:pPr>
            <w:hyperlink r:id="rId9" w:history="1">
              <w:r w:rsidR="005A15F1" w:rsidRPr="004A0B41">
                <w:rPr>
                  <w:rStyle w:val="Hyperlink"/>
                  <w:rFonts w:ascii="ArialMT" w:hAnsi="ArialMT" w:cs="Arial"/>
                  <w:sz w:val="22"/>
                  <w:szCs w:val="22"/>
                </w:rPr>
                <w:t>Post Canva</w:t>
              </w:r>
              <w:r w:rsidR="004A0B41" w:rsidRPr="004A0B41">
                <w:rPr>
                  <w:rStyle w:val="Hyperlink"/>
                  <w:rFonts w:ascii="ArialMT" w:hAnsi="ArialMT" w:cs="Arial"/>
                  <w:sz w:val="22"/>
                  <w:szCs w:val="22"/>
                </w:rPr>
                <w:t>s</w:t>
              </w:r>
              <w:r w:rsidR="004A0B41" w:rsidRPr="004A0B41">
                <w:rPr>
                  <w:rStyle w:val="Hyperlink"/>
                  <w:rFonts w:ascii="ArialMT" w:hAnsi="ArialMT"/>
                  <w:sz w:val="22"/>
                  <w:szCs w:val="22"/>
                </w:rPr>
                <w:t xml:space="preserve"> Announcements</w:t>
              </w:r>
            </w:hyperlink>
            <w:r w:rsidR="004A0B41">
              <w:rPr>
                <w:rFonts w:ascii="ArialMT" w:hAnsi="ArialMT" w:cs="Arial"/>
                <w:sz w:val="22"/>
                <w:szCs w:val="22"/>
              </w:rPr>
              <w:br/>
            </w:r>
            <w:hyperlink r:id="rId10" w:history="1">
              <w:r w:rsidR="005A15F1" w:rsidRPr="004A0B41">
                <w:rPr>
                  <w:rStyle w:val="Hyperlink"/>
                </w:rPr>
                <w:br/>
              </w:r>
              <w:r w:rsidR="001F4C47" w:rsidRPr="004A0B41">
                <w:rPr>
                  <w:rStyle w:val="Hyperlink"/>
                  <w:rFonts w:ascii="ArialMT" w:hAnsi="ArialMT" w:cs="Arial"/>
                  <w:sz w:val="22"/>
                  <w:szCs w:val="22"/>
                </w:rPr>
                <w:t xml:space="preserve">Use </w:t>
              </w:r>
              <w:r w:rsidR="005A15F1" w:rsidRPr="004A0B41">
                <w:rPr>
                  <w:rStyle w:val="Hyperlink"/>
                  <w:rFonts w:ascii="ArialMT" w:hAnsi="ArialMT" w:cs="Arial"/>
                  <w:sz w:val="22"/>
                  <w:szCs w:val="22"/>
                </w:rPr>
                <w:t>Chat</w:t>
              </w:r>
            </w:hyperlink>
            <w:r w:rsidR="001F4C47" w:rsidRPr="004A0B41">
              <w:rPr>
                <w:rStyle w:val="Hyperlink"/>
                <w:rFonts w:ascii="ArialMT" w:hAnsi="ArialMT" w:cs="Arial"/>
                <w:sz w:val="22"/>
                <w:szCs w:val="22"/>
              </w:rPr>
              <w:t xml:space="preserve"> in Canvas</w:t>
            </w:r>
          </w:p>
          <w:p w14:paraId="4884326E" w14:textId="77777777" w:rsidR="004A0B41" w:rsidRDefault="004A0B41" w:rsidP="0009428B">
            <w:pPr>
              <w:jc w:val="both"/>
              <w:rPr>
                <w:rFonts w:ascii="ArialMT" w:hAnsi="ArialMT" w:cs="Arial"/>
                <w:sz w:val="22"/>
                <w:szCs w:val="22"/>
              </w:rPr>
            </w:pPr>
          </w:p>
          <w:p w14:paraId="2FE718C0" w14:textId="77777777" w:rsidR="004A0B41" w:rsidRDefault="004A0B41" w:rsidP="0009428B">
            <w:pPr>
              <w:jc w:val="both"/>
              <w:rPr>
                <w:rFonts w:ascii="ArialMT" w:hAnsi="ArialMT" w:cs="Arial"/>
                <w:sz w:val="22"/>
                <w:szCs w:val="22"/>
              </w:rPr>
            </w:pPr>
            <w:r>
              <w:rPr>
                <w:rFonts w:ascii="ArialMT" w:hAnsi="ArialMT" w:cs="Arial"/>
                <w:sz w:val="22"/>
                <w:szCs w:val="22"/>
              </w:rPr>
              <w:t>Use Canvas Inbox</w:t>
            </w:r>
          </w:p>
          <w:p w14:paraId="37764AFC" w14:textId="4D4ECD88" w:rsidR="004A0B41" w:rsidRPr="001F4C47" w:rsidRDefault="004A0B41" w:rsidP="0009428B">
            <w:pPr>
              <w:jc w:val="both"/>
              <w:rPr>
                <w:rFonts w:ascii="ArialMT" w:hAnsi="ArialMT" w:cs="Arial"/>
                <w:sz w:val="22"/>
                <w:szCs w:val="22"/>
              </w:rPr>
            </w:pPr>
          </w:p>
        </w:tc>
      </w:tr>
      <w:tr w:rsidR="0029687F" w:rsidRPr="001F4C47" w14:paraId="356FE6B3" w14:textId="77777777" w:rsidTr="004A0B41">
        <w:tc>
          <w:tcPr>
            <w:tcW w:w="3300" w:type="dxa"/>
            <w:tcBorders>
              <w:top w:val="single" w:sz="24" w:space="0" w:color="000000"/>
              <w:left w:val="single" w:sz="24" w:space="0" w:color="000000"/>
              <w:bottom w:val="single" w:sz="24" w:space="0" w:color="000000"/>
              <w:right w:val="single" w:sz="24" w:space="0" w:color="000000"/>
            </w:tcBorders>
            <w:vAlign w:val="center"/>
            <w:hideMark/>
          </w:tcPr>
          <w:p w14:paraId="16ADA65F" w14:textId="5C8673A2" w:rsidR="0029687F" w:rsidRPr="001F4C47" w:rsidRDefault="0029687F" w:rsidP="0009428B">
            <w:pPr>
              <w:spacing w:before="100" w:beforeAutospacing="1" w:after="100" w:afterAutospacing="1"/>
              <w:jc w:val="both"/>
              <w:rPr>
                <w:rFonts w:ascii="ArialMT" w:hAnsi="ArialMT" w:cs="Arial"/>
                <w:sz w:val="22"/>
                <w:szCs w:val="22"/>
              </w:rPr>
            </w:pPr>
            <w:r w:rsidRPr="001F4C47">
              <w:rPr>
                <w:rFonts w:ascii="ArialMT" w:hAnsi="ArialMT" w:cs="Arial"/>
                <w:color w:val="070707"/>
                <w:sz w:val="22"/>
                <w:szCs w:val="22"/>
              </w:rPr>
              <w:t xml:space="preserve">Share </w:t>
            </w:r>
            <w:r w:rsidR="001F4C47">
              <w:rPr>
                <w:rFonts w:ascii="ArialMT" w:hAnsi="ArialMT" w:cs="Arial"/>
                <w:color w:val="070707"/>
                <w:sz w:val="22"/>
                <w:szCs w:val="22"/>
              </w:rPr>
              <w:t>M</w:t>
            </w:r>
            <w:r w:rsidRPr="001F4C47">
              <w:rPr>
                <w:rFonts w:ascii="ArialMT" w:hAnsi="ArialMT" w:cs="Arial"/>
                <w:color w:val="070707"/>
                <w:sz w:val="22"/>
                <w:szCs w:val="22"/>
              </w:rPr>
              <w:t xml:space="preserve">aterials with </w:t>
            </w:r>
            <w:r w:rsidR="001F4C47">
              <w:rPr>
                <w:rFonts w:ascii="ArialMT" w:hAnsi="ArialMT" w:cs="Arial"/>
                <w:color w:val="070707"/>
                <w:sz w:val="22"/>
                <w:szCs w:val="22"/>
              </w:rPr>
              <w:t>S</w:t>
            </w:r>
            <w:r w:rsidRPr="001F4C47">
              <w:rPr>
                <w:rFonts w:ascii="ArialMT" w:hAnsi="ArialMT" w:cs="Arial"/>
                <w:color w:val="070707"/>
                <w:sz w:val="22"/>
                <w:szCs w:val="22"/>
              </w:rPr>
              <w:t xml:space="preserve">tudents </w:t>
            </w:r>
          </w:p>
        </w:tc>
        <w:tc>
          <w:tcPr>
            <w:tcW w:w="6000" w:type="dxa"/>
            <w:tcBorders>
              <w:top w:val="single" w:sz="24" w:space="0" w:color="000000"/>
              <w:left w:val="single" w:sz="24" w:space="0" w:color="000000"/>
              <w:bottom w:val="single" w:sz="24" w:space="0" w:color="000000"/>
              <w:right w:val="single" w:sz="24" w:space="0" w:color="000000"/>
            </w:tcBorders>
            <w:vAlign w:val="center"/>
            <w:hideMark/>
          </w:tcPr>
          <w:p w14:paraId="1ED44F00" w14:textId="77018ECF" w:rsidR="0029687F" w:rsidRPr="001F4C47" w:rsidRDefault="00E25B72" w:rsidP="0009428B">
            <w:pPr>
              <w:spacing w:before="100" w:beforeAutospacing="1" w:after="100" w:afterAutospacing="1"/>
              <w:jc w:val="both"/>
              <w:rPr>
                <w:rFonts w:ascii="ArialMT" w:hAnsi="ArialMT" w:cs="Arial"/>
                <w:sz w:val="22"/>
                <w:szCs w:val="22"/>
              </w:rPr>
            </w:pPr>
            <w:hyperlink r:id="rId11" w:history="1">
              <w:r w:rsidR="001F4C47" w:rsidRPr="001F4C47">
                <w:rPr>
                  <w:rStyle w:val="Hyperlink"/>
                  <w:rFonts w:ascii="ArialMT" w:eastAsiaTheme="majorEastAsia" w:hAnsi="ArialMT"/>
                  <w:sz w:val="22"/>
                  <w:szCs w:val="22"/>
                </w:rPr>
                <w:t>Add a Module</w:t>
              </w:r>
            </w:hyperlink>
            <w:r w:rsidR="001F4C47" w:rsidRPr="001F4C47">
              <w:rPr>
                <w:rStyle w:val="Hyperlink"/>
                <w:rFonts w:ascii="ArialMT" w:eastAsiaTheme="majorEastAsia" w:hAnsi="ArialMT"/>
                <w:sz w:val="22"/>
                <w:szCs w:val="22"/>
              </w:rPr>
              <w:t xml:space="preserve"> in Canvas</w:t>
            </w:r>
          </w:p>
          <w:p w14:paraId="51E76739" w14:textId="0ED9A74E" w:rsidR="0029687F" w:rsidRPr="001F4C47" w:rsidRDefault="0029687F" w:rsidP="0009428B">
            <w:pPr>
              <w:jc w:val="both"/>
              <w:rPr>
                <w:rFonts w:ascii="ArialMT" w:hAnsi="ArialMT" w:cs="Arial"/>
                <w:sz w:val="22"/>
                <w:szCs w:val="22"/>
              </w:rPr>
            </w:pPr>
          </w:p>
        </w:tc>
      </w:tr>
      <w:tr w:rsidR="0029687F" w:rsidRPr="001F4C47" w14:paraId="72E0ABB4" w14:textId="77777777" w:rsidTr="004A0B41">
        <w:tc>
          <w:tcPr>
            <w:tcW w:w="3300" w:type="dxa"/>
            <w:tcBorders>
              <w:top w:val="single" w:sz="24" w:space="0" w:color="000000"/>
              <w:left w:val="single" w:sz="24" w:space="0" w:color="000000"/>
              <w:bottom w:val="single" w:sz="24" w:space="0" w:color="000000"/>
              <w:right w:val="single" w:sz="24" w:space="0" w:color="000000"/>
            </w:tcBorders>
            <w:vAlign w:val="center"/>
            <w:hideMark/>
          </w:tcPr>
          <w:p w14:paraId="20F23792" w14:textId="6D9E06CD" w:rsidR="0029687F" w:rsidRPr="001F4C47" w:rsidRDefault="0029687F" w:rsidP="0009428B">
            <w:pPr>
              <w:spacing w:before="100" w:beforeAutospacing="1" w:after="100" w:afterAutospacing="1"/>
              <w:jc w:val="both"/>
              <w:rPr>
                <w:rFonts w:ascii="ArialMT" w:hAnsi="ArialMT" w:cs="Arial"/>
                <w:sz w:val="22"/>
                <w:szCs w:val="22"/>
              </w:rPr>
            </w:pPr>
            <w:r w:rsidRPr="001F4C47">
              <w:rPr>
                <w:rFonts w:ascii="ArialMT" w:hAnsi="ArialMT" w:cs="Arial"/>
                <w:color w:val="070707"/>
                <w:sz w:val="22"/>
                <w:szCs w:val="22"/>
              </w:rPr>
              <w:t>Live Lecture</w:t>
            </w:r>
            <w:r w:rsidR="001F4C47">
              <w:rPr>
                <w:rFonts w:ascii="ArialMT" w:hAnsi="ArialMT" w:cs="Arial"/>
                <w:color w:val="070707"/>
                <w:sz w:val="22"/>
                <w:szCs w:val="22"/>
              </w:rPr>
              <w:t>/</w:t>
            </w:r>
            <w:r w:rsidRPr="001F4C47">
              <w:rPr>
                <w:rFonts w:ascii="ArialMT" w:hAnsi="ArialMT" w:cs="Arial"/>
                <w:color w:val="070707"/>
                <w:sz w:val="22"/>
                <w:szCs w:val="22"/>
              </w:rPr>
              <w:t xml:space="preserve">Live </w:t>
            </w:r>
            <w:r w:rsidR="00C17FF5">
              <w:rPr>
                <w:rFonts w:ascii="ArialMT" w:hAnsi="ArialMT" w:cs="Arial"/>
                <w:color w:val="070707"/>
                <w:sz w:val="22"/>
                <w:szCs w:val="22"/>
              </w:rPr>
              <w:t>Office Hours</w:t>
            </w:r>
            <w:r w:rsidR="00C17FF5" w:rsidRPr="001F4C47">
              <w:rPr>
                <w:rFonts w:ascii="ArialMT" w:hAnsi="ArialMT" w:cs="Arial"/>
                <w:color w:val="070707"/>
                <w:sz w:val="22"/>
                <w:szCs w:val="22"/>
              </w:rPr>
              <w:t xml:space="preserve"> </w:t>
            </w:r>
          </w:p>
        </w:tc>
        <w:tc>
          <w:tcPr>
            <w:tcW w:w="6000" w:type="dxa"/>
            <w:tcBorders>
              <w:top w:val="single" w:sz="24" w:space="0" w:color="000000"/>
              <w:left w:val="single" w:sz="24" w:space="0" w:color="000000"/>
              <w:bottom w:val="single" w:sz="24" w:space="0" w:color="000000"/>
              <w:right w:val="single" w:sz="24" w:space="0" w:color="000000"/>
            </w:tcBorders>
            <w:vAlign w:val="center"/>
            <w:hideMark/>
          </w:tcPr>
          <w:p w14:paraId="59BA4803" w14:textId="7F123871" w:rsidR="001F4C47" w:rsidRPr="004A0B41" w:rsidRDefault="00E25B72" w:rsidP="0009428B">
            <w:pPr>
              <w:jc w:val="both"/>
              <w:rPr>
                <w:rStyle w:val="Hyperlink"/>
                <w:rFonts w:eastAsiaTheme="majorEastAsia"/>
              </w:rPr>
            </w:pPr>
            <w:hyperlink r:id="rId12" w:tgtFrame="_blank" w:history="1">
              <w:r w:rsidR="001F4C47" w:rsidRPr="001F4C47">
                <w:rPr>
                  <w:rStyle w:val="Hyperlink"/>
                  <w:rFonts w:ascii="ArialMT" w:eastAsiaTheme="majorEastAsia" w:hAnsi="ArialMT"/>
                  <w:sz w:val="22"/>
                  <w:szCs w:val="22"/>
                </w:rPr>
                <w:t>Ge</w:t>
              </w:r>
              <w:r w:rsidR="001F4C47">
                <w:rPr>
                  <w:rStyle w:val="Hyperlink"/>
                  <w:rFonts w:ascii="ArialMT" w:eastAsiaTheme="majorEastAsia" w:hAnsi="ArialMT"/>
                  <w:sz w:val="22"/>
                  <w:szCs w:val="22"/>
                </w:rPr>
                <w:t>t</w:t>
              </w:r>
              <w:r w:rsidR="001F4C47" w:rsidRPr="001F4C47">
                <w:rPr>
                  <w:rStyle w:val="Hyperlink"/>
                  <w:rFonts w:ascii="ArialMT" w:eastAsiaTheme="majorEastAsia" w:hAnsi="ArialMT"/>
                  <w:sz w:val="22"/>
                  <w:szCs w:val="22"/>
                </w:rPr>
                <w:t xml:space="preserve"> Started with </w:t>
              </w:r>
              <w:proofErr w:type="spellStart"/>
              <w:r w:rsidR="001F4C47" w:rsidRPr="001F4C47">
                <w:rPr>
                  <w:rStyle w:val="Hyperlink"/>
                  <w:rFonts w:ascii="ArialMT" w:eastAsiaTheme="majorEastAsia" w:hAnsi="ArialMT"/>
                  <w:sz w:val="22"/>
                  <w:szCs w:val="22"/>
                </w:rPr>
                <w:t>ConferZoom</w:t>
              </w:r>
              <w:proofErr w:type="spellEnd"/>
              <w:r w:rsidR="001F4C47" w:rsidRPr="001F4C47">
                <w:rPr>
                  <w:rStyle w:val="Hyperlink"/>
                  <w:rFonts w:ascii="ArialMT" w:eastAsiaTheme="majorEastAsia" w:hAnsi="ArialMT"/>
                  <w:sz w:val="22"/>
                  <w:szCs w:val="22"/>
                </w:rPr>
                <w:t>, Southwestern College</w:t>
              </w:r>
            </w:hyperlink>
          </w:p>
          <w:p w14:paraId="14C20904" w14:textId="1CDFA3E3" w:rsidR="004A0B41" w:rsidRPr="004A0B41" w:rsidRDefault="00E25B72" w:rsidP="0009428B">
            <w:pPr>
              <w:spacing w:before="100" w:beforeAutospacing="1" w:after="100" w:afterAutospacing="1"/>
              <w:jc w:val="both"/>
              <w:rPr>
                <w:rStyle w:val="Hyperlink"/>
                <w:rFonts w:eastAsiaTheme="majorEastAsia"/>
              </w:rPr>
            </w:pPr>
            <w:hyperlink r:id="rId13" w:tgtFrame="_blank" w:history="1">
              <w:r w:rsidR="001F4C47" w:rsidRPr="004A0B41">
                <w:rPr>
                  <w:rStyle w:val="Hyperlink"/>
                  <w:rFonts w:ascii="ArialMT" w:eastAsiaTheme="majorEastAsia" w:hAnsi="ArialMT"/>
                  <w:sz w:val="22"/>
                  <w:szCs w:val="22"/>
                </w:rPr>
                <w:t>Stay Connected with Zoom, Foothill College</w:t>
              </w:r>
            </w:hyperlink>
          </w:p>
        </w:tc>
      </w:tr>
      <w:tr w:rsidR="0029687F" w:rsidRPr="001F4C47" w14:paraId="0DD06EB9" w14:textId="77777777" w:rsidTr="004A0B41">
        <w:tc>
          <w:tcPr>
            <w:tcW w:w="3300" w:type="dxa"/>
            <w:tcBorders>
              <w:top w:val="single" w:sz="24" w:space="0" w:color="000000"/>
              <w:left w:val="single" w:sz="24" w:space="0" w:color="000000"/>
              <w:bottom w:val="single" w:sz="24" w:space="0" w:color="000000"/>
              <w:right w:val="single" w:sz="24" w:space="0" w:color="000000"/>
            </w:tcBorders>
            <w:vAlign w:val="center"/>
            <w:hideMark/>
          </w:tcPr>
          <w:p w14:paraId="3027FCA5" w14:textId="5005E928" w:rsidR="0029687F" w:rsidRPr="001F4C47" w:rsidRDefault="0029687F" w:rsidP="0009428B">
            <w:pPr>
              <w:spacing w:before="100" w:beforeAutospacing="1" w:after="100" w:afterAutospacing="1"/>
              <w:jc w:val="both"/>
              <w:rPr>
                <w:rFonts w:ascii="ArialMT" w:hAnsi="ArialMT" w:cs="Arial"/>
                <w:sz w:val="22"/>
                <w:szCs w:val="22"/>
              </w:rPr>
            </w:pPr>
            <w:r w:rsidRPr="001F4C47">
              <w:rPr>
                <w:rFonts w:ascii="ArialMT" w:hAnsi="ArialMT" w:cs="Arial"/>
                <w:color w:val="070707"/>
                <w:sz w:val="22"/>
                <w:szCs w:val="22"/>
              </w:rPr>
              <w:t>Pre-record</w:t>
            </w:r>
            <w:r w:rsidR="001F4C47">
              <w:rPr>
                <w:rFonts w:ascii="ArialMT" w:hAnsi="ArialMT" w:cs="Arial"/>
                <w:color w:val="070707"/>
                <w:sz w:val="22"/>
                <w:szCs w:val="22"/>
              </w:rPr>
              <w:t xml:space="preserve"> </w:t>
            </w:r>
            <w:r w:rsidR="001F4C47">
              <w:rPr>
                <w:color w:val="070707"/>
              </w:rPr>
              <w:t>a</w:t>
            </w:r>
            <w:r w:rsidRPr="001F4C47">
              <w:rPr>
                <w:rFonts w:ascii="ArialMT" w:hAnsi="ArialMT" w:cs="Arial"/>
                <w:color w:val="070707"/>
                <w:sz w:val="22"/>
                <w:szCs w:val="22"/>
              </w:rPr>
              <w:t xml:space="preserve"> Lecture</w:t>
            </w:r>
            <w:r w:rsidR="001F4C47">
              <w:rPr>
                <w:rFonts w:ascii="ArialMT" w:hAnsi="ArialMT" w:cs="Arial"/>
                <w:color w:val="070707"/>
                <w:sz w:val="22"/>
                <w:szCs w:val="22"/>
              </w:rPr>
              <w:t>s</w:t>
            </w:r>
            <w:r w:rsidRPr="001F4C47">
              <w:rPr>
                <w:rFonts w:ascii="ArialMT" w:hAnsi="ArialMT" w:cs="Arial"/>
                <w:color w:val="070707"/>
                <w:sz w:val="22"/>
                <w:szCs w:val="22"/>
              </w:rPr>
              <w:t xml:space="preserve"> </w:t>
            </w:r>
          </w:p>
        </w:tc>
        <w:tc>
          <w:tcPr>
            <w:tcW w:w="6000" w:type="dxa"/>
            <w:tcBorders>
              <w:top w:val="single" w:sz="24" w:space="0" w:color="000000"/>
              <w:left w:val="single" w:sz="24" w:space="0" w:color="000000"/>
              <w:bottom w:val="single" w:sz="24" w:space="0" w:color="000000"/>
              <w:right w:val="single" w:sz="24" w:space="0" w:color="000000"/>
            </w:tcBorders>
            <w:vAlign w:val="center"/>
            <w:hideMark/>
          </w:tcPr>
          <w:p w14:paraId="644D8ABD" w14:textId="4919A55E" w:rsidR="0029687F" w:rsidRPr="004A0B41" w:rsidRDefault="00E25B72" w:rsidP="0009428B">
            <w:pPr>
              <w:jc w:val="both"/>
              <w:rPr>
                <w:rFonts w:ascii="ArialMT" w:hAnsi="ArialMT" w:cs="Arial"/>
                <w:sz w:val="22"/>
                <w:szCs w:val="22"/>
              </w:rPr>
            </w:pPr>
            <w:hyperlink r:id="rId14" w:tgtFrame="_blank" w:history="1">
              <w:r w:rsidR="004A0B41" w:rsidRPr="004A0B41">
                <w:rPr>
                  <w:rStyle w:val="Hyperlink"/>
                  <w:rFonts w:ascii="ArialMT" w:hAnsi="ArialMT" w:cs="Arial"/>
                  <w:sz w:val="22"/>
                  <w:szCs w:val="22"/>
                </w:rPr>
                <w:t>Use Sc</w:t>
              </w:r>
              <w:r w:rsidR="001F4C47" w:rsidRPr="004A0B41">
                <w:rPr>
                  <w:rStyle w:val="Hyperlink"/>
                  <w:rFonts w:ascii="ArialMT" w:hAnsi="ArialMT" w:cs="Arial"/>
                  <w:sz w:val="22"/>
                  <w:szCs w:val="22"/>
                </w:rPr>
                <w:t>reencast-O-Matic, San Diego Mesa College</w:t>
              </w:r>
            </w:hyperlink>
          </w:p>
        </w:tc>
      </w:tr>
      <w:tr w:rsidR="0029687F" w:rsidRPr="001F4C47" w14:paraId="6923A5DD" w14:textId="77777777" w:rsidTr="004A0B41">
        <w:tc>
          <w:tcPr>
            <w:tcW w:w="3300" w:type="dxa"/>
            <w:tcBorders>
              <w:top w:val="single" w:sz="24" w:space="0" w:color="000000"/>
              <w:left w:val="single" w:sz="24" w:space="0" w:color="000000"/>
              <w:bottom w:val="single" w:sz="24" w:space="0" w:color="000000"/>
              <w:right w:val="single" w:sz="24" w:space="0" w:color="000000"/>
            </w:tcBorders>
            <w:vAlign w:val="center"/>
            <w:hideMark/>
          </w:tcPr>
          <w:p w14:paraId="10345E91" w14:textId="77777777" w:rsidR="0029687F" w:rsidRPr="001F4C47" w:rsidRDefault="0029687F" w:rsidP="0009428B">
            <w:pPr>
              <w:spacing w:before="100" w:beforeAutospacing="1" w:after="100" w:afterAutospacing="1"/>
              <w:jc w:val="both"/>
              <w:rPr>
                <w:rFonts w:ascii="ArialMT" w:hAnsi="ArialMT" w:cs="Arial"/>
                <w:sz w:val="22"/>
                <w:szCs w:val="22"/>
              </w:rPr>
            </w:pPr>
            <w:r w:rsidRPr="001F4C47">
              <w:rPr>
                <w:rFonts w:ascii="ArialMT" w:hAnsi="ArialMT" w:cs="Arial"/>
                <w:color w:val="070707"/>
                <w:sz w:val="22"/>
                <w:szCs w:val="22"/>
              </w:rPr>
              <w:t xml:space="preserve">Create Collaborative Activities </w:t>
            </w:r>
          </w:p>
        </w:tc>
        <w:tc>
          <w:tcPr>
            <w:tcW w:w="6000" w:type="dxa"/>
            <w:tcBorders>
              <w:top w:val="single" w:sz="24" w:space="0" w:color="000000"/>
              <w:left w:val="single" w:sz="24" w:space="0" w:color="000000"/>
              <w:bottom w:val="single" w:sz="24" w:space="0" w:color="000000"/>
              <w:right w:val="single" w:sz="24" w:space="0" w:color="000000"/>
            </w:tcBorders>
            <w:vAlign w:val="center"/>
            <w:hideMark/>
          </w:tcPr>
          <w:p w14:paraId="2E35F3D1" w14:textId="0B1BFF50" w:rsidR="001F4C47" w:rsidRPr="004A0B41" w:rsidRDefault="00E25B72" w:rsidP="0009428B">
            <w:pPr>
              <w:jc w:val="both"/>
              <w:rPr>
                <w:rStyle w:val="Hyperlink"/>
                <w:rFonts w:cs="Arial"/>
              </w:rPr>
            </w:pPr>
            <w:hyperlink r:id="rId15" w:history="1">
              <w:r w:rsidR="004A0B41" w:rsidRPr="004A0B41">
                <w:rPr>
                  <w:rStyle w:val="Hyperlink"/>
                  <w:rFonts w:ascii="ArialMT" w:hAnsi="ArialMT" w:cs="Arial"/>
                  <w:sz w:val="22"/>
                  <w:szCs w:val="22"/>
                </w:rPr>
                <w:t>Use Canvas D</w:t>
              </w:r>
              <w:r w:rsidR="001F4C47" w:rsidRPr="004A0B41">
                <w:rPr>
                  <w:rStyle w:val="Hyperlink"/>
                  <w:rFonts w:ascii="ArialMT" w:hAnsi="ArialMT" w:cs="Arial"/>
                  <w:sz w:val="22"/>
                  <w:szCs w:val="22"/>
                </w:rPr>
                <w:t xml:space="preserve">iscussions </w:t>
              </w:r>
            </w:hyperlink>
            <w:r w:rsidR="004A0B41">
              <w:rPr>
                <w:rStyle w:val="Hyperlink"/>
                <w:rFonts w:ascii="ArialMT" w:hAnsi="ArialMT" w:cs="Arial"/>
                <w:sz w:val="22"/>
                <w:szCs w:val="22"/>
              </w:rPr>
              <w:br/>
            </w:r>
          </w:p>
          <w:p w14:paraId="61D6822D" w14:textId="743E0A3F" w:rsidR="004A0B41" w:rsidRPr="004A0B41" w:rsidRDefault="00E25B72" w:rsidP="0009428B">
            <w:pPr>
              <w:jc w:val="both"/>
              <w:rPr>
                <w:rStyle w:val="Hyperlink"/>
                <w:rFonts w:ascii="ArialMT" w:hAnsi="ArialMT" w:cs="Arial"/>
                <w:sz w:val="22"/>
                <w:szCs w:val="22"/>
              </w:rPr>
            </w:pPr>
            <w:hyperlink r:id="rId16" w:history="1">
              <w:r w:rsidR="004A0B41" w:rsidRPr="004A0B41">
                <w:rPr>
                  <w:rStyle w:val="Hyperlink"/>
                  <w:rFonts w:ascii="ArialMT" w:hAnsi="ArialMT" w:cs="Arial"/>
                  <w:sz w:val="22"/>
                  <w:szCs w:val="22"/>
                </w:rPr>
                <w:t>Use Canvas for C</w:t>
              </w:r>
              <w:r w:rsidR="001F4C47" w:rsidRPr="004A0B41">
                <w:rPr>
                  <w:rStyle w:val="Hyperlink"/>
                  <w:rFonts w:ascii="ArialMT" w:hAnsi="ArialMT" w:cs="Arial"/>
                  <w:sz w:val="22"/>
                  <w:szCs w:val="22"/>
                </w:rPr>
                <w:t xml:space="preserve">ollaborations </w:t>
              </w:r>
            </w:hyperlink>
          </w:p>
          <w:p w14:paraId="09DA2E13" w14:textId="77777777" w:rsidR="004A0B41" w:rsidRDefault="004A0B41" w:rsidP="0009428B">
            <w:pPr>
              <w:jc w:val="both"/>
              <w:rPr>
                <w:rFonts w:ascii="ArialMT" w:hAnsi="ArialMT" w:cs="Arial"/>
                <w:color w:val="0082CB"/>
                <w:sz w:val="22"/>
                <w:szCs w:val="22"/>
                <w:bdr w:val="none" w:sz="0" w:space="0" w:color="auto" w:frame="1"/>
                <w:shd w:val="clear" w:color="auto" w:fill="FFFFFF"/>
              </w:rPr>
            </w:pPr>
          </w:p>
          <w:p w14:paraId="60FC45DF" w14:textId="7E74F342" w:rsidR="004A0B41" w:rsidRPr="004A0B41" w:rsidRDefault="004A0B41" w:rsidP="0009428B">
            <w:pPr>
              <w:jc w:val="both"/>
              <w:rPr>
                <w:rFonts w:ascii="ArialMT" w:hAnsi="ArialMT" w:cs="Arial"/>
                <w:sz w:val="22"/>
                <w:szCs w:val="22"/>
              </w:rPr>
            </w:pPr>
            <w:r w:rsidRPr="004A0B41">
              <w:rPr>
                <w:rFonts w:ascii="ArialMT" w:hAnsi="ArialMT" w:cs="Arial"/>
                <w:sz w:val="22"/>
                <w:szCs w:val="22"/>
              </w:rPr>
              <w:t>Use Hypothesis</w:t>
            </w:r>
            <w:r>
              <w:rPr>
                <w:rFonts w:ascii="ArialMT" w:hAnsi="ArialMT" w:cs="Arial"/>
                <w:sz w:val="22"/>
                <w:szCs w:val="22"/>
              </w:rPr>
              <w:br/>
            </w:r>
          </w:p>
          <w:p w14:paraId="16417B4B" w14:textId="69B876AA" w:rsidR="0029687F" w:rsidRPr="00B75BC6" w:rsidRDefault="004A0B41" w:rsidP="0009428B">
            <w:pPr>
              <w:jc w:val="both"/>
              <w:rPr>
                <w:rFonts w:ascii="ArialMT" w:hAnsi="ArialMT" w:cs="Arial"/>
                <w:sz w:val="22"/>
                <w:szCs w:val="22"/>
              </w:rPr>
            </w:pPr>
            <w:r w:rsidRPr="004A0B41">
              <w:rPr>
                <w:rFonts w:ascii="ArialMT" w:hAnsi="ArialMT" w:cs="Arial"/>
                <w:sz w:val="22"/>
                <w:szCs w:val="22"/>
              </w:rPr>
              <w:t xml:space="preserve">Use </w:t>
            </w:r>
            <w:proofErr w:type="spellStart"/>
            <w:r w:rsidRPr="004A0B41">
              <w:rPr>
                <w:rFonts w:ascii="ArialMT" w:hAnsi="ArialMT" w:cs="Arial"/>
                <w:sz w:val="22"/>
                <w:szCs w:val="22"/>
              </w:rPr>
              <w:t>GoogleDocs</w:t>
            </w:r>
            <w:proofErr w:type="spellEnd"/>
          </w:p>
        </w:tc>
      </w:tr>
      <w:tr w:rsidR="0029687F" w:rsidRPr="001F4C47" w14:paraId="16D21FFE" w14:textId="77777777" w:rsidTr="004A0B41">
        <w:tc>
          <w:tcPr>
            <w:tcW w:w="3300" w:type="dxa"/>
            <w:tcBorders>
              <w:top w:val="single" w:sz="24" w:space="0" w:color="000000"/>
              <w:left w:val="single" w:sz="24" w:space="0" w:color="000000"/>
              <w:bottom w:val="single" w:sz="24" w:space="0" w:color="000000"/>
              <w:right w:val="single" w:sz="24" w:space="0" w:color="000000"/>
            </w:tcBorders>
            <w:vAlign w:val="center"/>
            <w:hideMark/>
          </w:tcPr>
          <w:p w14:paraId="179F0347" w14:textId="77777777" w:rsidR="0029687F" w:rsidRPr="001F4C47" w:rsidRDefault="0029687F" w:rsidP="0009428B">
            <w:pPr>
              <w:spacing w:before="100" w:beforeAutospacing="1" w:after="100" w:afterAutospacing="1"/>
              <w:jc w:val="both"/>
              <w:rPr>
                <w:rFonts w:ascii="ArialMT" w:hAnsi="ArialMT" w:cs="Arial"/>
                <w:sz w:val="22"/>
                <w:szCs w:val="22"/>
              </w:rPr>
            </w:pPr>
            <w:r w:rsidRPr="001F4C47">
              <w:rPr>
                <w:rFonts w:ascii="ArialMT" w:hAnsi="ArialMT" w:cs="Arial"/>
                <w:color w:val="070707"/>
                <w:sz w:val="22"/>
                <w:szCs w:val="22"/>
              </w:rPr>
              <w:t xml:space="preserve">Collect Student Work </w:t>
            </w:r>
          </w:p>
        </w:tc>
        <w:tc>
          <w:tcPr>
            <w:tcW w:w="6000" w:type="dxa"/>
            <w:tcBorders>
              <w:top w:val="single" w:sz="24" w:space="0" w:color="000000"/>
              <w:left w:val="single" w:sz="24" w:space="0" w:color="000000"/>
              <w:bottom w:val="single" w:sz="24" w:space="0" w:color="000000"/>
              <w:right w:val="single" w:sz="24" w:space="0" w:color="000000"/>
            </w:tcBorders>
            <w:vAlign w:val="center"/>
            <w:hideMark/>
          </w:tcPr>
          <w:p w14:paraId="189492D8" w14:textId="41BC5C43" w:rsidR="0029687F" w:rsidRPr="00B75BC6" w:rsidRDefault="00E25B72" w:rsidP="0009428B">
            <w:pPr>
              <w:jc w:val="both"/>
              <w:rPr>
                <w:rFonts w:ascii="ArialMT" w:hAnsi="ArialMT" w:cs="Arial"/>
                <w:sz w:val="22"/>
                <w:szCs w:val="22"/>
              </w:rPr>
            </w:pPr>
            <w:hyperlink r:id="rId17" w:tgtFrame="_blank" w:history="1">
              <w:r w:rsidR="001F4C47" w:rsidRPr="00B75BC6">
                <w:rPr>
                  <w:rStyle w:val="Hyperlink"/>
                  <w:rFonts w:ascii="ArialMT" w:hAnsi="ArialMT"/>
                  <w:sz w:val="22"/>
                  <w:szCs w:val="22"/>
                  <w:shd w:val="clear" w:color="auto" w:fill="FFFFFF"/>
                </w:rPr>
                <w:t xml:space="preserve">Create </w:t>
              </w:r>
              <w:r w:rsidR="004A0B41">
                <w:rPr>
                  <w:rStyle w:val="Hyperlink"/>
                  <w:rFonts w:ascii="ArialMT" w:hAnsi="ArialMT"/>
                  <w:sz w:val="22"/>
                  <w:szCs w:val="22"/>
                  <w:shd w:val="clear" w:color="auto" w:fill="FFFFFF"/>
                </w:rPr>
                <w:t>A</w:t>
              </w:r>
              <w:r w:rsidR="001F4C47" w:rsidRPr="00B75BC6">
                <w:rPr>
                  <w:rStyle w:val="Hyperlink"/>
                  <w:rFonts w:ascii="ArialMT" w:hAnsi="ArialMT"/>
                  <w:sz w:val="22"/>
                  <w:szCs w:val="22"/>
                  <w:shd w:val="clear" w:color="auto" w:fill="FFFFFF"/>
                </w:rPr>
                <w:t>ssignments in Canvas</w:t>
              </w:r>
              <w:r w:rsidR="001F4C47" w:rsidRPr="00B75BC6">
                <w:rPr>
                  <w:rStyle w:val="screenreader-only"/>
                  <w:rFonts w:ascii="ArialMT" w:hAnsi="ArialMT" w:hint="eastAsia"/>
                  <w:color w:val="0000FF"/>
                  <w:sz w:val="22"/>
                  <w:szCs w:val="22"/>
                  <w:bdr w:val="none" w:sz="0" w:space="0" w:color="auto" w:frame="1"/>
                  <w:shd w:val="clear" w:color="auto" w:fill="FFFFFF"/>
                </w:rPr>
                <w:t> </w:t>
              </w:r>
            </w:hyperlink>
          </w:p>
        </w:tc>
      </w:tr>
      <w:tr w:rsidR="0029687F" w:rsidRPr="001F4C47" w14:paraId="5848EB31" w14:textId="77777777" w:rsidTr="004A0B41">
        <w:tc>
          <w:tcPr>
            <w:tcW w:w="3300" w:type="dxa"/>
            <w:tcBorders>
              <w:top w:val="single" w:sz="24" w:space="0" w:color="000000"/>
              <w:left w:val="single" w:sz="24" w:space="0" w:color="000000"/>
              <w:bottom w:val="single" w:sz="24" w:space="0" w:color="000000"/>
              <w:right w:val="single" w:sz="24" w:space="0" w:color="000000"/>
            </w:tcBorders>
            <w:vAlign w:val="center"/>
            <w:hideMark/>
          </w:tcPr>
          <w:p w14:paraId="16221D9B" w14:textId="77777777" w:rsidR="0029687F" w:rsidRPr="001F4C47" w:rsidRDefault="0029687F" w:rsidP="0009428B">
            <w:pPr>
              <w:spacing w:before="100" w:beforeAutospacing="1" w:after="100" w:afterAutospacing="1"/>
              <w:jc w:val="both"/>
              <w:rPr>
                <w:rFonts w:ascii="ArialMT" w:hAnsi="ArialMT" w:cs="Arial"/>
                <w:sz w:val="22"/>
                <w:szCs w:val="22"/>
              </w:rPr>
            </w:pPr>
            <w:r w:rsidRPr="001F4C47">
              <w:rPr>
                <w:rFonts w:ascii="ArialMT" w:hAnsi="ArialMT" w:cs="Arial"/>
                <w:color w:val="070707"/>
                <w:sz w:val="22"/>
                <w:szCs w:val="22"/>
              </w:rPr>
              <w:t xml:space="preserve">Give Assessments </w:t>
            </w:r>
          </w:p>
        </w:tc>
        <w:tc>
          <w:tcPr>
            <w:tcW w:w="6000" w:type="dxa"/>
            <w:tcBorders>
              <w:top w:val="single" w:sz="24" w:space="0" w:color="000000"/>
              <w:left w:val="single" w:sz="24" w:space="0" w:color="000000"/>
              <w:bottom w:val="single" w:sz="24" w:space="0" w:color="000000"/>
              <w:right w:val="single" w:sz="24" w:space="0" w:color="000000"/>
            </w:tcBorders>
            <w:vAlign w:val="center"/>
            <w:hideMark/>
          </w:tcPr>
          <w:p w14:paraId="1CA5A5DD" w14:textId="77777777" w:rsidR="001F4C47" w:rsidRPr="004A0B41" w:rsidRDefault="00E25B72" w:rsidP="0009428B">
            <w:pPr>
              <w:spacing w:before="100" w:beforeAutospacing="1" w:after="100" w:afterAutospacing="1"/>
              <w:jc w:val="both"/>
              <w:rPr>
                <w:rStyle w:val="Hyperlink"/>
                <w:rFonts w:ascii="ArialMT" w:hAnsi="ArialMT" w:cs="Arial"/>
                <w:sz w:val="22"/>
                <w:szCs w:val="22"/>
              </w:rPr>
            </w:pPr>
            <w:hyperlink r:id="rId18" w:history="1">
              <w:r w:rsidR="001F4C47" w:rsidRPr="004A0B41">
                <w:rPr>
                  <w:rStyle w:val="Hyperlink"/>
                  <w:rFonts w:ascii="ArialMT" w:hAnsi="ArialMT" w:cs="Arial"/>
                  <w:sz w:val="22"/>
                  <w:szCs w:val="22"/>
                </w:rPr>
                <w:t>Use</w:t>
              </w:r>
            </w:hyperlink>
            <w:r w:rsidR="001F4C47" w:rsidRPr="004A0B41">
              <w:rPr>
                <w:rStyle w:val="Hyperlink"/>
                <w:rFonts w:ascii="ArialMT" w:hAnsi="ArialMT" w:cs="Arial"/>
                <w:sz w:val="22"/>
                <w:szCs w:val="22"/>
              </w:rPr>
              <w:t xml:space="preserve"> Canvas Quizzes</w:t>
            </w:r>
          </w:p>
          <w:p w14:paraId="25642DD4" w14:textId="44EC891E" w:rsidR="004A0B41" w:rsidRPr="004A0B41" w:rsidRDefault="004A0B41" w:rsidP="0009428B">
            <w:pPr>
              <w:jc w:val="both"/>
              <w:rPr>
                <w:rFonts w:ascii="ArialMT" w:hAnsi="ArialMT" w:cs="Arial"/>
                <w:sz w:val="22"/>
                <w:szCs w:val="22"/>
              </w:rPr>
            </w:pPr>
            <w:proofErr w:type="spellStart"/>
            <w:r w:rsidRPr="004A0B41">
              <w:rPr>
                <w:rFonts w:ascii="ArialMT" w:hAnsi="ArialMT" w:cs="Arial"/>
                <w:sz w:val="22"/>
                <w:szCs w:val="22"/>
              </w:rPr>
              <w:t>Honorlock</w:t>
            </w:r>
            <w:proofErr w:type="spellEnd"/>
            <w:r w:rsidR="0009428B">
              <w:rPr>
                <w:rFonts w:ascii="ArialMT" w:hAnsi="ArialMT" w:cs="Arial"/>
                <w:sz w:val="22"/>
                <w:szCs w:val="22"/>
              </w:rPr>
              <w:t xml:space="preserve"> (online training TBD)</w:t>
            </w:r>
            <w:r w:rsidRPr="004A0B41">
              <w:rPr>
                <w:rFonts w:ascii="ArialMT" w:hAnsi="ArialMT" w:cs="Arial"/>
                <w:sz w:val="22"/>
                <w:szCs w:val="22"/>
              </w:rPr>
              <w:br/>
            </w:r>
          </w:p>
          <w:p w14:paraId="00ABC248" w14:textId="63AADA21" w:rsidR="004A0B41" w:rsidRPr="001F4C47" w:rsidRDefault="004A0B41" w:rsidP="0009428B">
            <w:pPr>
              <w:jc w:val="both"/>
              <w:rPr>
                <w:rFonts w:ascii="ArialMT" w:hAnsi="ArialMT" w:cs="Arial"/>
                <w:sz w:val="22"/>
                <w:szCs w:val="22"/>
              </w:rPr>
            </w:pPr>
            <w:r w:rsidRPr="004A0B41">
              <w:rPr>
                <w:rFonts w:ascii="ArialMT" w:hAnsi="ArialMT" w:cs="Arial"/>
                <w:sz w:val="22"/>
                <w:szCs w:val="22"/>
              </w:rPr>
              <w:t>Turnit</w:t>
            </w:r>
            <w:r>
              <w:rPr>
                <w:rFonts w:ascii="ArialMT" w:hAnsi="ArialMT" w:cs="Arial"/>
                <w:sz w:val="22"/>
                <w:szCs w:val="22"/>
              </w:rPr>
              <w:t>in</w:t>
            </w:r>
          </w:p>
        </w:tc>
      </w:tr>
      <w:tr w:rsidR="001F4C47" w:rsidRPr="001F4C47" w14:paraId="2C9DC38E" w14:textId="77777777" w:rsidTr="004A0B41">
        <w:tc>
          <w:tcPr>
            <w:tcW w:w="3300" w:type="dxa"/>
            <w:tcBorders>
              <w:top w:val="single" w:sz="24" w:space="0" w:color="000000"/>
              <w:left w:val="single" w:sz="24" w:space="0" w:color="000000"/>
              <w:bottom w:val="single" w:sz="24" w:space="0" w:color="000000"/>
              <w:right w:val="single" w:sz="24" w:space="0" w:color="000000"/>
            </w:tcBorders>
            <w:vAlign w:val="center"/>
          </w:tcPr>
          <w:p w14:paraId="00CCDFE3" w14:textId="4C408B83" w:rsidR="001F4C47" w:rsidRPr="001F4C47" w:rsidRDefault="001F4C47" w:rsidP="0009428B">
            <w:pPr>
              <w:spacing w:before="100" w:beforeAutospacing="1" w:after="100" w:afterAutospacing="1"/>
              <w:jc w:val="both"/>
              <w:rPr>
                <w:rFonts w:ascii="ArialMT" w:hAnsi="ArialMT" w:cs="Arial"/>
                <w:color w:val="070707"/>
                <w:sz w:val="22"/>
                <w:szCs w:val="22"/>
              </w:rPr>
            </w:pPr>
            <w:r w:rsidRPr="0029687F">
              <w:rPr>
                <w:rFonts w:ascii="ArialMT" w:hAnsi="ArialMT"/>
                <w:color w:val="070707"/>
                <w:sz w:val="22"/>
                <w:szCs w:val="22"/>
              </w:rPr>
              <w:t xml:space="preserve">Give Feedback </w:t>
            </w:r>
          </w:p>
        </w:tc>
        <w:tc>
          <w:tcPr>
            <w:tcW w:w="6000" w:type="dxa"/>
            <w:tcBorders>
              <w:top w:val="single" w:sz="24" w:space="0" w:color="000000"/>
              <w:left w:val="single" w:sz="24" w:space="0" w:color="000000"/>
              <w:bottom w:val="single" w:sz="24" w:space="0" w:color="000000"/>
              <w:right w:val="single" w:sz="24" w:space="0" w:color="000000"/>
            </w:tcBorders>
            <w:vAlign w:val="center"/>
          </w:tcPr>
          <w:p w14:paraId="47B8277B" w14:textId="5AE7CC19" w:rsidR="004A0B41" w:rsidRPr="004A0B41" w:rsidRDefault="00E25B72" w:rsidP="0009428B">
            <w:pPr>
              <w:numPr>
                <w:ilvl w:val="0"/>
                <w:numId w:val="15"/>
              </w:numPr>
              <w:shd w:val="clear" w:color="auto" w:fill="FFFFFF"/>
              <w:ind w:left="0"/>
              <w:jc w:val="both"/>
              <w:textAlignment w:val="baseline"/>
              <w:rPr>
                <w:rStyle w:val="Hyperlink"/>
                <w:rFonts w:ascii="ArialMT" w:hAnsi="ArialMT" w:cs="Arial"/>
                <w:sz w:val="22"/>
                <w:szCs w:val="22"/>
              </w:rPr>
            </w:pPr>
            <w:hyperlink r:id="rId19" w:history="1">
              <w:r w:rsidR="004A0B41" w:rsidRPr="004A0B41">
                <w:rPr>
                  <w:rStyle w:val="Hyperlink"/>
                  <w:rFonts w:ascii="ArialMT" w:hAnsi="ArialMT" w:cs="Arial"/>
                  <w:sz w:val="22"/>
                  <w:szCs w:val="22"/>
                </w:rPr>
                <w:t xml:space="preserve">Use the Canvas Gradebook </w:t>
              </w:r>
            </w:hyperlink>
          </w:p>
          <w:p w14:paraId="7B9D27C1" w14:textId="7ECF7F6F" w:rsidR="001F4C47" w:rsidRPr="001F4C47" w:rsidRDefault="001F4C47" w:rsidP="0009428B">
            <w:pPr>
              <w:numPr>
                <w:ilvl w:val="0"/>
                <w:numId w:val="15"/>
              </w:numPr>
              <w:shd w:val="clear" w:color="auto" w:fill="FFFFFF"/>
              <w:ind w:left="0"/>
              <w:jc w:val="both"/>
              <w:textAlignment w:val="baseline"/>
              <w:rPr>
                <w:rFonts w:ascii="ArialMT" w:hAnsi="ArialMT"/>
                <w:sz w:val="22"/>
                <w:szCs w:val="22"/>
              </w:rPr>
            </w:pPr>
          </w:p>
          <w:p w14:paraId="4EB5B997" w14:textId="2FEE4B1B" w:rsidR="001F4C47" w:rsidRDefault="00E25B72" w:rsidP="0009428B">
            <w:pPr>
              <w:spacing w:before="100" w:beforeAutospacing="1" w:after="100" w:afterAutospacing="1"/>
              <w:jc w:val="both"/>
            </w:pPr>
            <w:hyperlink r:id="rId20" w:history="1">
              <w:r w:rsidR="004A0B41" w:rsidRPr="004A0B41">
                <w:rPr>
                  <w:rStyle w:val="Hyperlink"/>
                  <w:rFonts w:ascii="ArialMT" w:hAnsi="ArialMT" w:cs="Arial"/>
                  <w:sz w:val="22"/>
                  <w:szCs w:val="22"/>
                </w:rPr>
                <w:t xml:space="preserve">Use the </w:t>
              </w:r>
              <w:proofErr w:type="spellStart"/>
              <w:r w:rsidR="004A0B41" w:rsidRPr="004A0B41">
                <w:rPr>
                  <w:rStyle w:val="Hyperlink"/>
                  <w:rFonts w:ascii="ArialMT" w:hAnsi="ArialMT" w:cs="Arial"/>
                  <w:sz w:val="22"/>
                  <w:szCs w:val="22"/>
                </w:rPr>
                <w:t>S</w:t>
              </w:r>
              <w:r w:rsidR="001F4C47" w:rsidRPr="004A0B41">
                <w:rPr>
                  <w:rStyle w:val="Hyperlink"/>
                  <w:rFonts w:ascii="ArialMT" w:hAnsi="ArialMT" w:cs="Arial"/>
                  <w:sz w:val="22"/>
                  <w:szCs w:val="22"/>
                </w:rPr>
                <w:t>peedGrader</w:t>
              </w:r>
              <w:proofErr w:type="spellEnd"/>
              <w:r w:rsidR="001F4C47" w:rsidRPr="004A0B41">
                <w:rPr>
                  <w:rStyle w:val="Hyperlink"/>
                  <w:rFonts w:ascii="ArialMT" w:hAnsi="ArialMT" w:cs="Arial"/>
                  <w:sz w:val="22"/>
                  <w:szCs w:val="22"/>
                </w:rPr>
                <w:t xml:space="preserve"> </w:t>
              </w:r>
            </w:hyperlink>
          </w:p>
        </w:tc>
      </w:tr>
    </w:tbl>
    <w:p w14:paraId="109D7724" w14:textId="1C34957A" w:rsidR="0029687F" w:rsidRPr="0029687F" w:rsidRDefault="0029687F" w:rsidP="0009428B">
      <w:pPr>
        <w:shd w:val="clear" w:color="auto" w:fill="FFFFFF"/>
        <w:spacing w:before="100" w:beforeAutospacing="1" w:after="100" w:afterAutospacing="1"/>
        <w:jc w:val="both"/>
        <w:rPr>
          <w:color w:val="C00000"/>
        </w:rPr>
      </w:pPr>
      <w:r w:rsidRPr="0029687F">
        <w:rPr>
          <w:rFonts w:ascii="Arial" w:hAnsi="Arial" w:cs="Arial"/>
          <w:b/>
          <w:bCs/>
          <w:color w:val="C00000"/>
        </w:rPr>
        <w:t xml:space="preserve">Technology </w:t>
      </w:r>
      <w:r w:rsidR="00C1236A">
        <w:rPr>
          <w:rFonts w:ascii="Arial" w:hAnsi="Arial" w:cs="Arial"/>
          <w:b/>
          <w:bCs/>
          <w:color w:val="C00000"/>
        </w:rPr>
        <w:t>S</w:t>
      </w:r>
      <w:r w:rsidRPr="0029687F">
        <w:rPr>
          <w:rFonts w:ascii="Arial" w:hAnsi="Arial" w:cs="Arial"/>
          <w:b/>
          <w:bCs/>
          <w:color w:val="C00000"/>
        </w:rPr>
        <w:t xml:space="preserve">upport for </w:t>
      </w:r>
      <w:r w:rsidR="00C17FF5">
        <w:rPr>
          <w:rFonts w:ascii="Arial" w:hAnsi="Arial" w:cs="Arial"/>
          <w:b/>
          <w:bCs/>
          <w:color w:val="C00000"/>
        </w:rPr>
        <w:t>I</w:t>
      </w:r>
      <w:r w:rsidRPr="0029687F">
        <w:rPr>
          <w:rFonts w:ascii="Arial" w:hAnsi="Arial" w:cs="Arial"/>
          <w:b/>
          <w:bCs/>
          <w:color w:val="C00000"/>
        </w:rPr>
        <w:t>nstructors</w:t>
      </w:r>
      <w:r w:rsidR="004A0B41">
        <w:rPr>
          <w:rFonts w:ascii="Arial" w:hAnsi="Arial" w:cs="Arial"/>
          <w:b/>
          <w:bCs/>
          <w:color w:val="C00000"/>
        </w:rPr>
        <w:t>:</w:t>
      </w:r>
    </w:p>
    <w:p w14:paraId="6D6F2BE7" w14:textId="78AFC580" w:rsidR="25FE88E6" w:rsidRDefault="008403E9" w:rsidP="0009428B">
      <w:pPr>
        <w:shd w:val="clear" w:color="auto" w:fill="FFFFFF" w:themeFill="background1"/>
        <w:spacing w:beforeAutospacing="1" w:afterAutospacing="1"/>
        <w:jc w:val="both"/>
      </w:pPr>
      <w:r>
        <w:rPr>
          <w:rFonts w:ascii="ArialMT" w:hAnsi="ArialMT"/>
          <w:color w:val="070707"/>
          <w:sz w:val="22"/>
          <w:szCs w:val="22"/>
        </w:rPr>
        <w:lastRenderedPageBreak/>
        <w:t>M</w:t>
      </w:r>
      <w:r w:rsidR="25FE88E6" w:rsidRPr="25FE88E6">
        <w:rPr>
          <w:rFonts w:ascii="ArialMT" w:hAnsi="ArialMT"/>
          <w:color w:val="070707"/>
          <w:sz w:val="22"/>
          <w:szCs w:val="22"/>
        </w:rPr>
        <w:t xml:space="preserve">any resources </w:t>
      </w:r>
      <w:r>
        <w:rPr>
          <w:rFonts w:ascii="ArialMT" w:hAnsi="ArialMT"/>
          <w:color w:val="070707"/>
          <w:sz w:val="22"/>
          <w:szCs w:val="22"/>
        </w:rPr>
        <w:t xml:space="preserve">are available </w:t>
      </w:r>
      <w:r w:rsidR="25FE88E6" w:rsidRPr="25FE88E6">
        <w:rPr>
          <w:rFonts w:ascii="ArialMT" w:hAnsi="ArialMT"/>
          <w:color w:val="070707"/>
          <w:sz w:val="22"/>
          <w:szCs w:val="22"/>
        </w:rPr>
        <w:t>to support you during this transition.</w:t>
      </w:r>
    </w:p>
    <w:p w14:paraId="27B7D468" w14:textId="5D2ECBFE" w:rsidR="25FE88E6" w:rsidRPr="004A0B41" w:rsidRDefault="25FE88E6" w:rsidP="0009428B">
      <w:pPr>
        <w:jc w:val="both"/>
        <w:rPr>
          <w:sz w:val="22"/>
          <w:szCs w:val="22"/>
        </w:rPr>
      </w:pPr>
      <w:r w:rsidRPr="004A0B41">
        <w:rPr>
          <w:rFonts w:ascii="ArialMT" w:eastAsia="ArialMT" w:hAnsi="ArialMT" w:cs="ArialMT"/>
          <w:color w:val="222222"/>
          <w:sz w:val="22"/>
          <w:szCs w:val="22"/>
        </w:rPr>
        <w:t>Follow these instructions to log in to Canvas and access your courses:</w:t>
      </w:r>
    </w:p>
    <w:p w14:paraId="7925CCC5" w14:textId="2B66E814" w:rsidR="00C17FF5" w:rsidRPr="004A0B41" w:rsidRDefault="25FE88E6" w:rsidP="0009428B">
      <w:pPr>
        <w:pStyle w:val="ListParagraph"/>
        <w:numPr>
          <w:ilvl w:val="0"/>
          <w:numId w:val="17"/>
        </w:numPr>
        <w:jc w:val="both"/>
        <w:rPr>
          <w:rFonts w:ascii="ArialMT" w:hAnsi="ArialMT"/>
          <w:sz w:val="22"/>
          <w:szCs w:val="22"/>
        </w:rPr>
      </w:pPr>
      <w:r w:rsidRPr="004A0B41">
        <w:rPr>
          <w:rFonts w:ascii="ArialMT" w:eastAsia="ArialMT" w:hAnsi="ArialMT" w:cs="ArialMT"/>
          <w:color w:val="222222"/>
          <w:sz w:val="22"/>
          <w:szCs w:val="22"/>
        </w:rPr>
        <w:t>Go directly to</w:t>
      </w:r>
      <w:r w:rsidR="00C17FF5" w:rsidRPr="004A0B41">
        <w:rPr>
          <w:rFonts w:ascii="ArialMT" w:eastAsia="ArialMT" w:hAnsi="ArialMT" w:cs="ArialMT"/>
          <w:color w:val="222222"/>
          <w:sz w:val="22"/>
          <w:szCs w:val="22"/>
        </w:rPr>
        <w:t xml:space="preserve"> the</w:t>
      </w:r>
      <w:r w:rsidRPr="004A0B41">
        <w:rPr>
          <w:rFonts w:ascii="ArialMT" w:eastAsia="ArialMT" w:hAnsi="ArialMT" w:cs="ArialMT"/>
          <w:color w:val="222222"/>
          <w:sz w:val="22"/>
          <w:szCs w:val="22"/>
        </w:rPr>
        <w:t xml:space="preserve"> </w:t>
      </w:r>
      <w:hyperlink r:id="rId21" w:history="1">
        <w:r w:rsidR="00C17FF5" w:rsidRPr="004A0B41">
          <w:rPr>
            <w:rStyle w:val="Hyperlink"/>
            <w:rFonts w:ascii="ArialMT" w:eastAsia="ArialMT" w:hAnsi="ArialMT" w:cs="ArialMT"/>
            <w:sz w:val="22"/>
            <w:szCs w:val="22"/>
          </w:rPr>
          <w:t>LMC Portal</w:t>
        </w:r>
      </w:hyperlink>
      <w:r w:rsidRPr="004A0B41">
        <w:rPr>
          <w:rFonts w:ascii="ArialMT" w:eastAsia="ArialMT" w:hAnsi="ArialMT" w:cs="ArialMT"/>
          <w:color w:val="222222"/>
          <w:sz w:val="22"/>
          <w:szCs w:val="22"/>
        </w:rPr>
        <w:t xml:space="preserve"> or login to </w:t>
      </w:r>
      <w:hyperlink r:id="rId22">
        <w:r w:rsidRPr="004A0B41">
          <w:rPr>
            <w:rStyle w:val="Hyperlink"/>
            <w:rFonts w:ascii="ArialMT" w:eastAsia="ArialMT" w:hAnsi="ArialMT" w:cs="ArialMT"/>
            <w:color w:val="16458D"/>
            <w:sz w:val="22"/>
            <w:szCs w:val="22"/>
          </w:rPr>
          <w:t xml:space="preserve">InSite </w:t>
        </w:r>
      </w:hyperlink>
      <w:r w:rsidRPr="004A0B41">
        <w:rPr>
          <w:rFonts w:ascii="ArialMT" w:eastAsia="ArialMT" w:hAnsi="ArialMT" w:cs="ArialMT"/>
          <w:color w:val="222222"/>
          <w:sz w:val="22"/>
          <w:szCs w:val="22"/>
        </w:rPr>
        <w:t xml:space="preserve">and select the Canvas tile from your InSite dashboard. </w:t>
      </w:r>
    </w:p>
    <w:p w14:paraId="04C90720" w14:textId="0A38CB18" w:rsidR="00C17FF5" w:rsidRPr="004A0B41" w:rsidRDefault="25FE88E6" w:rsidP="0009428B">
      <w:pPr>
        <w:pStyle w:val="ListParagraph"/>
        <w:numPr>
          <w:ilvl w:val="0"/>
          <w:numId w:val="17"/>
        </w:numPr>
        <w:jc w:val="both"/>
        <w:rPr>
          <w:rFonts w:ascii="ArialMT" w:hAnsi="ArialMT"/>
          <w:sz w:val="22"/>
          <w:szCs w:val="22"/>
        </w:rPr>
      </w:pPr>
      <w:r w:rsidRPr="004A0B41">
        <w:rPr>
          <w:rFonts w:ascii="ArialMT" w:eastAsia="ArialMT" w:hAnsi="ArialMT" w:cs="ArialMT"/>
          <w:color w:val="222222"/>
          <w:sz w:val="22"/>
          <w:szCs w:val="22"/>
        </w:rPr>
        <w:t>Authenticate using your InSite username and password.</w:t>
      </w:r>
      <w:r w:rsidR="0022624B" w:rsidRPr="004A0B41">
        <w:rPr>
          <w:rFonts w:ascii="ArialMT" w:eastAsia="ArialMT" w:hAnsi="ArialMT" w:cs="ArialMT"/>
          <w:color w:val="222222"/>
          <w:sz w:val="22"/>
          <w:szCs w:val="22"/>
        </w:rPr>
        <w:t xml:space="preserve"> </w:t>
      </w:r>
      <w:r w:rsidRPr="004A0B41">
        <w:rPr>
          <w:rFonts w:ascii="ArialMT" w:eastAsia="ArialMT" w:hAnsi="ArialMT" w:cs="ArialMT"/>
          <w:color w:val="222222"/>
          <w:sz w:val="22"/>
          <w:szCs w:val="22"/>
        </w:rPr>
        <w:t xml:space="preserve">After logging in, you will see the current semester's courses on your Canvas Dashboard. </w:t>
      </w:r>
    </w:p>
    <w:p w14:paraId="16FBFF00" w14:textId="3A2DA969" w:rsidR="25FE88E6" w:rsidRPr="004A0B41" w:rsidRDefault="25FE88E6" w:rsidP="0009428B">
      <w:pPr>
        <w:pStyle w:val="ListParagraph"/>
        <w:numPr>
          <w:ilvl w:val="0"/>
          <w:numId w:val="17"/>
        </w:numPr>
        <w:jc w:val="both"/>
        <w:rPr>
          <w:rFonts w:ascii="ArialMT" w:hAnsi="ArialMT"/>
          <w:sz w:val="22"/>
          <w:szCs w:val="22"/>
        </w:rPr>
      </w:pPr>
      <w:r w:rsidRPr="004A0B41">
        <w:rPr>
          <w:rFonts w:ascii="ArialMT" w:eastAsia="ArialMT" w:hAnsi="ArialMT" w:cs="ArialMT"/>
          <w:color w:val="222222"/>
          <w:sz w:val="22"/>
          <w:szCs w:val="22"/>
        </w:rPr>
        <w:t>Access your complete list of previous, current, and future courses by selecting the Courses link in the Global Navigation menu.</w:t>
      </w:r>
    </w:p>
    <w:p w14:paraId="59ACE033" w14:textId="376E8771" w:rsidR="25FE88E6" w:rsidRPr="004A0B41" w:rsidRDefault="25FE88E6" w:rsidP="0009428B">
      <w:pPr>
        <w:pStyle w:val="Heading3"/>
        <w:jc w:val="both"/>
        <w:rPr>
          <w:rFonts w:ascii="ArialMT" w:hAnsi="ArialMT"/>
          <w:color w:val="222222"/>
          <w:sz w:val="22"/>
          <w:szCs w:val="22"/>
        </w:rPr>
      </w:pPr>
    </w:p>
    <w:p w14:paraId="5D0B7AEA" w14:textId="2EBA41D3" w:rsidR="25FE88E6" w:rsidRPr="004A0B41" w:rsidRDefault="25FE88E6" w:rsidP="0009428B">
      <w:pPr>
        <w:jc w:val="both"/>
        <w:rPr>
          <w:sz w:val="22"/>
          <w:szCs w:val="22"/>
        </w:rPr>
      </w:pPr>
      <w:r w:rsidRPr="004A0B41">
        <w:rPr>
          <w:rFonts w:ascii="ArialMT" w:eastAsia="ArialMT" w:hAnsi="ArialMT" w:cs="ArialMT"/>
          <w:color w:val="222222"/>
          <w:sz w:val="22"/>
          <w:szCs w:val="22"/>
        </w:rPr>
        <w:t xml:space="preserve">Best practice is to use the most current version of your favorite browser with Canvas. If you are using Canvas on your office or classroom computer and need help updating your browser(s), submit an </w:t>
      </w:r>
      <w:hyperlink r:id="rId23">
        <w:r w:rsidRPr="004A0B41">
          <w:rPr>
            <w:rStyle w:val="Hyperlink"/>
            <w:rFonts w:ascii="ArialMT" w:eastAsia="ArialMT" w:hAnsi="ArialMT" w:cs="ArialMT"/>
            <w:color w:val="16458D"/>
            <w:sz w:val="22"/>
            <w:szCs w:val="22"/>
          </w:rPr>
          <w:t>IT Helpdesk ticket</w:t>
        </w:r>
      </w:hyperlink>
      <w:r w:rsidRPr="004A0B41">
        <w:rPr>
          <w:rFonts w:ascii="ArialMT" w:eastAsia="ArialMT" w:hAnsi="ArialMT" w:cs="ArialMT"/>
          <w:color w:val="222222"/>
          <w:sz w:val="22"/>
          <w:szCs w:val="22"/>
        </w:rPr>
        <w:t>.</w:t>
      </w:r>
    </w:p>
    <w:p w14:paraId="6C459B33" w14:textId="77777777" w:rsidR="00C17FF5" w:rsidRDefault="00C17FF5" w:rsidP="0009428B">
      <w:pPr>
        <w:pStyle w:val="Heading4"/>
        <w:jc w:val="both"/>
        <w:rPr>
          <w:b/>
          <w:bCs/>
          <w:color w:val="222222"/>
        </w:rPr>
      </w:pPr>
    </w:p>
    <w:p w14:paraId="67BBCEAF" w14:textId="25E20E26" w:rsidR="25FE88E6" w:rsidRPr="00C17FF5" w:rsidRDefault="25FE88E6" w:rsidP="0009428B">
      <w:pPr>
        <w:pStyle w:val="Heading4"/>
        <w:jc w:val="both"/>
        <w:rPr>
          <w:rFonts w:ascii="Arial" w:hAnsi="Arial" w:cs="Arial"/>
          <w:i w:val="0"/>
          <w:iCs w:val="0"/>
          <w:color w:val="222222"/>
        </w:rPr>
      </w:pPr>
      <w:r w:rsidRPr="00C17FF5">
        <w:rPr>
          <w:rFonts w:ascii="Arial" w:hAnsi="Arial" w:cs="Arial"/>
          <w:i w:val="0"/>
          <w:iCs w:val="0"/>
          <w:color w:val="222222"/>
        </w:rPr>
        <w:t>Related Guides &amp; Resources</w:t>
      </w:r>
    </w:p>
    <w:p w14:paraId="366724D5" w14:textId="2DAC4C53" w:rsidR="25FE88E6" w:rsidRPr="004A0B41" w:rsidRDefault="00E25B72" w:rsidP="0009428B">
      <w:pPr>
        <w:pStyle w:val="ListParagraph"/>
        <w:numPr>
          <w:ilvl w:val="0"/>
          <w:numId w:val="1"/>
        </w:numPr>
        <w:jc w:val="both"/>
        <w:rPr>
          <w:rFonts w:asciiTheme="minorHAnsi" w:eastAsiaTheme="minorEastAsia" w:hAnsiTheme="minorHAnsi" w:cstheme="minorBidi"/>
          <w:color w:val="16458D"/>
          <w:sz w:val="22"/>
          <w:szCs w:val="22"/>
        </w:rPr>
      </w:pPr>
      <w:hyperlink r:id="rId24">
        <w:r w:rsidR="25FE88E6" w:rsidRPr="004A0B41">
          <w:rPr>
            <w:rStyle w:val="Hyperlink"/>
            <w:rFonts w:ascii="ArialMT" w:eastAsia="ArialMT" w:hAnsi="ArialMT" w:cs="ArialMT"/>
            <w:color w:val="16458D"/>
            <w:sz w:val="22"/>
            <w:szCs w:val="22"/>
          </w:rPr>
          <w:t>Which browsers does Canvas support?</w:t>
        </w:r>
      </w:hyperlink>
    </w:p>
    <w:p w14:paraId="680F3988" w14:textId="7D330687" w:rsidR="25FE88E6" w:rsidRPr="004A0B41" w:rsidRDefault="00E25B72" w:rsidP="0009428B">
      <w:pPr>
        <w:pStyle w:val="ListParagraph"/>
        <w:numPr>
          <w:ilvl w:val="0"/>
          <w:numId w:val="1"/>
        </w:numPr>
        <w:jc w:val="both"/>
        <w:rPr>
          <w:rFonts w:asciiTheme="minorHAnsi" w:eastAsiaTheme="minorEastAsia" w:hAnsiTheme="minorHAnsi" w:cstheme="minorBidi"/>
          <w:color w:val="16458D"/>
          <w:sz w:val="22"/>
          <w:szCs w:val="22"/>
        </w:rPr>
      </w:pPr>
      <w:hyperlink r:id="rId25">
        <w:r w:rsidR="25FE88E6" w:rsidRPr="004A0B41">
          <w:rPr>
            <w:rStyle w:val="Hyperlink"/>
            <w:rFonts w:ascii="ArialMT" w:eastAsia="ArialMT" w:hAnsi="ArialMT" w:cs="ArialMT"/>
            <w:color w:val="16458D"/>
            <w:sz w:val="22"/>
            <w:szCs w:val="22"/>
          </w:rPr>
          <w:t>What are the basic computer specifications for Canvas?</w:t>
        </w:r>
      </w:hyperlink>
    </w:p>
    <w:p w14:paraId="0AE7C1FD" w14:textId="5E8D88B0" w:rsidR="25FE88E6" w:rsidRPr="004A0B41" w:rsidRDefault="00E25B72" w:rsidP="0009428B">
      <w:pPr>
        <w:pStyle w:val="ListParagraph"/>
        <w:numPr>
          <w:ilvl w:val="0"/>
          <w:numId w:val="1"/>
        </w:numPr>
        <w:jc w:val="both"/>
        <w:rPr>
          <w:rFonts w:asciiTheme="minorHAnsi" w:eastAsiaTheme="minorEastAsia" w:hAnsiTheme="minorHAnsi" w:cstheme="minorBidi"/>
          <w:color w:val="16458D"/>
          <w:sz w:val="22"/>
          <w:szCs w:val="22"/>
        </w:rPr>
      </w:pPr>
      <w:hyperlink r:id="rId26">
        <w:r w:rsidR="25FE88E6" w:rsidRPr="004A0B41">
          <w:rPr>
            <w:rStyle w:val="Hyperlink"/>
            <w:rFonts w:ascii="ArialMT" w:eastAsia="ArialMT" w:hAnsi="ArialMT" w:cs="ArialMT"/>
            <w:color w:val="16458D"/>
            <w:sz w:val="22"/>
            <w:szCs w:val="22"/>
          </w:rPr>
          <w:t>How do I allow pop-ups for Canvas in my browser?</w:t>
        </w:r>
      </w:hyperlink>
    </w:p>
    <w:p w14:paraId="446072BB" w14:textId="77777777" w:rsidR="00C17FF5" w:rsidRDefault="00C17FF5" w:rsidP="0009428B">
      <w:pPr>
        <w:pStyle w:val="Heading3"/>
        <w:jc w:val="both"/>
        <w:rPr>
          <w:rFonts w:ascii="Arial" w:hAnsi="Arial" w:cs="Arial"/>
          <w:color w:val="222222"/>
        </w:rPr>
      </w:pPr>
    </w:p>
    <w:p w14:paraId="4008D310" w14:textId="40C4438E" w:rsidR="25FE88E6" w:rsidRPr="00C17FF5" w:rsidRDefault="25FE88E6" w:rsidP="0009428B">
      <w:pPr>
        <w:pStyle w:val="Heading3"/>
        <w:jc w:val="both"/>
        <w:rPr>
          <w:rFonts w:ascii="Arial" w:hAnsi="Arial" w:cs="Arial"/>
          <w:color w:val="222222"/>
        </w:rPr>
      </w:pPr>
      <w:r w:rsidRPr="00C17FF5">
        <w:rPr>
          <w:rFonts w:ascii="Arial" w:hAnsi="Arial" w:cs="Arial"/>
          <w:color w:val="222222"/>
        </w:rPr>
        <w:t>Go Mobile</w:t>
      </w:r>
    </w:p>
    <w:p w14:paraId="50231EBD" w14:textId="3FD41A7B" w:rsidR="25FE88E6" w:rsidRPr="004A0B41" w:rsidRDefault="25FE88E6" w:rsidP="0009428B">
      <w:pPr>
        <w:jc w:val="both"/>
        <w:rPr>
          <w:sz w:val="22"/>
          <w:szCs w:val="22"/>
        </w:rPr>
      </w:pPr>
      <w:r w:rsidRPr="004A0B41">
        <w:rPr>
          <w:rFonts w:ascii="ArialMT" w:eastAsia="ArialMT" w:hAnsi="ArialMT" w:cs="ArialMT"/>
          <w:color w:val="222222"/>
          <w:sz w:val="22"/>
          <w:szCs w:val="22"/>
        </w:rPr>
        <w:t>Accessing Canvas on the go? Download the Canvas mobile apps from the Google Play Store (Android) or the App Store (iOS)</w:t>
      </w:r>
      <w:r w:rsidR="0022624B" w:rsidRPr="004A0B41">
        <w:rPr>
          <w:rFonts w:ascii="ArialMT" w:eastAsia="ArialMT" w:hAnsi="ArialMT" w:cs="ArialMT"/>
          <w:color w:val="222222"/>
          <w:sz w:val="22"/>
          <w:szCs w:val="22"/>
        </w:rPr>
        <w:t>. These provide</w:t>
      </w:r>
      <w:r w:rsidRPr="004A0B41">
        <w:rPr>
          <w:rFonts w:ascii="ArialMT" w:eastAsia="ArialMT" w:hAnsi="ArialMT" w:cs="ArialMT"/>
          <w:color w:val="222222"/>
          <w:sz w:val="22"/>
          <w:szCs w:val="22"/>
        </w:rPr>
        <w:t xml:space="preserve"> quick access to updating course content, sending announcements and messages, grading, and participating in discussions.</w:t>
      </w:r>
    </w:p>
    <w:p w14:paraId="39F038A3" w14:textId="12A227B5" w:rsidR="25FE88E6" w:rsidRPr="004A0B41" w:rsidRDefault="00E25B72" w:rsidP="0009428B">
      <w:pPr>
        <w:pStyle w:val="ListParagraph"/>
        <w:numPr>
          <w:ilvl w:val="0"/>
          <w:numId w:val="1"/>
        </w:numPr>
        <w:jc w:val="both"/>
        <w:rPr>
          <w:rFonts w:asciiTheme="minorHAnsi" w:eastAsiaTheme="minorEastAsia" w:hAnsiTheme="minorHAnsi" w:cstheme="minorBidi"/>
          <w:color w:val="16458D"/>
          <w:sz w:val="22"/>
          <w:szCs w:val="22"/>
        </w:rPr>
      </w:pPr>
      <w:hyperlink r:id="rId27">
        <w:r w:rsidR="25FE88E6" w:rsidRPr="004A0B41">
          <w:rPr>
            <w:rStyle w:val="Hyperlink"/>
            <w:rFonts w:ascii="ArialMT" w:eastAsia="ArialMT" w:hAnsi="ArialMT" w:cs="ArialMT"/>
            <w:color w:val="16458D"/>
            <w:sz w:val="22"/>
            <w:szCs w:val="22"/>
          </w:rPr>
          <w:t>Canvas Teacher for Android</w:t>
        </w:r>
      </w:hyperlink>
    </w:p>
    <w:p w14:paraId="714BF4C8" w14:textId="40D4FCB2" w:rsidR="25FE88E6" w:rsidRPr="004A0B41" w:rsidRDefault="00E25B72" w:rsidP="0009428B">
      <w:pPr>
        <w:pStyle w:val="ListParagraph"/>
        <w:numPr>
          <w:ilvl w:val="0"/>
          <w:numId w:val="1"/>
        </w:numPr>
        <w:jc w:val="both"/>
        <w:rPr>
          <w:rFonts w:asciiTheme="minorHAnsi" w:eastAsiaTheme="minorEastAsia" w:hAnsiTheme="minorHAnsi" w:cstheme="minorBidi"/>
          <w:color w:val="16458D"/>
          <w:sz w:val="22"/>
          <w:szCs w:val="22"/>
        </w:rPr>
      </w:pPr>
      <w:hyperlink r:id="rId28">
        <w:r w:rsidR="25FE88E6" w:rsidRPr="004A0B41">
          <w:rPr>
            <w:rStyle w:val="Hyperlink"/>
            <w:rFonts w:ascii="ArialMT" w:eastAsia="ArialMT" w:hAnsi="ArialMT" w:cs="ArialMT"/>
            <w:color w:val="16458D"/>
            <w:sz w:val="22"/>
            <w:szCs w:val="22"/>
          </w:rPr>
          <w:t>Canvas Teacher for iOS</w:t>
        </w:r>
      </w:hyperlink>
    </w:p>
    <w:p w14:paraId="47EA8AA4" w14:textId="77777777" w:rsidR="00C17FF5" w:rsidRDefault="00C17FF5" w:rsidP="0009428B">
      <w:pPr>
        <w:pStyle w:val="Heading3"/>
        <w:jc w:val="both"/>
        <w:rPr>
          <w:rFonts w:ascii="Arial" w:hAnsi="Arial" w:cs="Arial"/>
          <w:color w:val="222222"/>
        </w:rPr>
      </w:pPr>
    </w:p>
    <w:p w14:paraId="776C4720" w14:textId="6D53EE51" w:rsidR="25FE88E6" w:rsidRPr="00C17FF5" w:rsidRDefault="25FE88E6" w:rsidP="0009428B">
      <w:pPr>
        <w:pStyle w:val="Heading3"/>
        <w:jc w:val="both"/>
        <w:rPr>
          <w:rFonts w:ascii="Arial" w:hAnsi="Arial" w:cs="Arial"/>
          <w:color w:val="222222"/>
        </w:rPr>
      </w:pPr>
      <w:r w:rsidRPr="00C17FF5">
        <w:rPr>
          <w:rFonts w:ascii="Arial" w:hAnsi="Arial" w:cs="Arial"/>
          <w:color w:val="222222"/>
        </w:rPr>
        <w:t>Related Guides &amp; Resources</w:t>
      </w:r>
    </w:p>
    <w:p w14:paraId="6D6F4579" w14:textId="579A1BCD" w:rsidR="25FE88E6" w:rsidRPr="004A0B41" w:rsidRDefault="00E25B72" w:rsidP="0009428B">
      <w:pPr>
        <w:pStyle w:val="ListParagraph"/>
        <w:numPr>
          <w:ilvl w:val="0"/>
          <w:numId w:val="1"/>
        </w:numPr>
        <w:jc w:val="both"/>
        <w:rPr>
          <w:rFonts w:asciiTheme="minorHAnsi" w:eastAsiaTheme="minorEastAsia" w:hAnsiTheme="minorHAnsi" w:cstheme="minorBidi"/>
          <w:color w:val="16458D"/>
          <w:sz w:val="22"/>
          <w:szCs w:val="22"/>
        </w:rPr>
      </w:pPr>
      <w:hyperlink r:id="rId29">
        <w:r w:rsidR="25FE88E6" w:rsidRPr="004A0B41">
          <w:rPr>
            <w:rStyle w:val="Hyperlink"/>
            <w:rFonts w:ascii="ArialMT" w:eastAsia="ArialMT" w:hAnsi="ArialMT" w:cs="ArialMT"/>
            <w:color w:val="16458D"/>
            <w:sz w:val="22"/>
            <w:szCs w:val="22"/>
          </w:rPr>
          <w:t>Canvas Teacher for Android Guide</w:t>
        </w:r>
      </w:hyperlink>
    </w:p>
    <w:p w14:paraId="77B5E8BF" w14:textId="732E26CC" w:rsidR="25FE88E6" w:rsidRPr="004A0B41" w:rsidRDefault="00E25B72" w:rsidP="0009428B">
      <w:pPr>
        <w:pStyle w:val="ListParagraph"/>
        <w:numPr>
          <w:ilvl w:val="0"/>
          <w:numId w:val="1"/>
        </w:numPr>
        <w:jc w:val="both"/>
        <w:rPr>
          <w:rFonts w:asciiTheme="minorHAnsi" w:eastAsiaTheme="minorEastAsia" w:hAnsiTheme="minorHAnsi" w:cstheme="minorBidi"/>
          <w:color w:val="16458D"/>
          <w:sz w:val="22"/>
          <w:szCs w:val="22"/>
        </w:rPr>
      </w:pPr>
      <w:hyperlink r:id="rId30">
        <w:r w:rsidR="25FE88E6" w:rsidRPr="004A0B41">
          <w:rPr>
            <w:rStyle w:val="Hyperlink"/>
            <w:rFonts w:ascii="ArialMT" w:eastAsia="ArialMT" w:hAnsi="ArialMT" w:cs="ArialMT"/>
            <w:color w:val="16458D"/>
            <w:sz w:val="22"/>
            <w:szCs w:val="22"/>
          </w:rPr>
          <w:t>Canvas Teacher for iOS Guide</w:t>
        </w:r>
      </w:hyperlink>
    </w:p>
    <w:p w14:paraId="4224E133" w14:textId="384658D8" w:rsidR="25FE88E6" w:rsidRPr="004A0B41" w:rsidRDefault="00E25B72" w:rsidP="0009428B">
      <w:pPr>
        <w:pStyle w:val="ListParagraph"/>
        <w:numPr>
          <w:ilvl w:val="0"/>
          <w:numId w:val="1"/>
        </w:numPr>
        <w:jc w:val="both"/>
        <w:rPr>
          <w:rFonts w:asciiTheme="minorHAnsi" w:eastAsiaTheme="minorEastAsia" w:hAnsiTheme="minorHAnsi" w:cstheme="minorBidi"/>
          <w:color w:val="16458D"/>
          <w:sz w:val="22"/>
          <w:szCs w:val="22"/>
        </w:rPr>
      </w:pPr>
      <w:hyperlink r:id="rId31">
        <w:r w:rsidR="25FE88E6" w:rsidRPr="004A0B41">
          <w:rPr>
            <w:rStyle w:val="Hyperlink"/>
            <w:rFonts w:ascii="ArialMT" w:eastAsia="ArialMT" w:hAnsi="ArialMT" w:cs="ArialMT"/>
            <w:color w:val="16458D"/>
            <w:sz w:val="22"/>
            <w:szCs w:val="22"/>
          </w:rPr>
          <w:t>Canvas Teacher Mobile Features</w:t>
        </w:r>
      </w:hyperlink>
    </w:p>
    <w:p w14:paraId="00A1D602" w14:textId="539B95AD" w:rsidR="25FE88E6" w:rsidRDefault="25FE88E6" w:rsidP="0009428B">
      <w:pPr>
        <w:jc w:val="both"/>
      </w:pPr>
      <w:r w:rsidRPr="25FE88E6">
        <w:rPr>
          <w:rFonts w:ascii="ArialMT" w:eastAsia="ArialMT" w:hAnsi="ArialMT" w:cs="ArialMT"/>
          <w:color w:val="222222"/>
        </w:rPr>
        <w:t xml:space="preserve"> </w:t>
      </w:r>
    </w:p>
    <w:p w14:paraId="74357743" w14:textId="285737EC" w:rsidR="25FE88E6" w:rsidRDefault="25FE88E6" w:rsidP="0009428B">
      <w:pPr>
        <w:shd w:val="clear" w:color="auto" w:fill="FFFFFF" w:themeFill="background1"/>
        <w:spacing w:beforeAutospacing="1" w:afterAutospacing="1"/>
        <w:jc w:val="both"/>
        <w:rPr>
          <w:color w:val="C00000"/>
        </w:rPr>
      </w:pPr>
      <w:r w:rsidRPr="25FE88E6">
        <w:rPr>
          <w:rFonts w:ascii="Arial" w:hAnsi="Arial" w:cs="Arial"/>
          <w:b/>
          <w:bCs/>
          <w:color w:val="C00000"/>
        </w:rPr>
        <w:t xml:space="preserve">Technology </w:t>
      </w:r>
      <w:r w:rsidR="00C17FF5">
        <w:rPr>
          <w:rFonts w:ascii="Arial" w:hAnsi="Arial" w:cs="Arial"/>
          <w:b/>
          <w:bCs/>
          <w:color w:val="C00000"/>
        </w:rPr>
        <w:t>S</w:t>
      </w:r>
      <w:r w:rsidR="00C17FF5" w:rsidRPr="25FE88E6">
        <w:rPr>
          <w:rFonts w:ascii="Arial" w:hAnsi="Arial" w:cs="Arial"/>
          <w:b/>
          <w:bCs/>
          <w:color w:val="C00000"/>
        </w:rPr>
        <w:t xml:space="preserve">upport </w:t>
      </w:r>
      <w:r w:rsidRPr="25FE88E6">
        <w:rPr>
          <w:rFonts w:ascii="Arial" w:hAnsi="Arial" w:cs="Arial"/>
          <w:b/>
          <w:bCs/>
          <w:color w:val="C00000"/>
        </w:rPr>
        <w:t xml:space="preserve">for </w:t>
      </w:r>
      <w:r w:rsidR="00C17FF5">
        <w:rPr>
          <w:rFonts w:ascii="Arial" w:hAnsi="Arial" w:cs="Arial"/>
          <w:b/>
          <w:bCs/>
          <w:color w:val="C00000"/>
        </w:rPr>
        <w:t>S</w:t>
      </w:r>
      <w:r w:rsidR="00C17FF5" w:rsidRPr="25FE88E6">
        <w:rPr>
          <w:rFonts w:ascii="Arial" w:hAnsi="Arial" w:cs="Arial"/>
          <w:b/>
          <w:bCs/>
          <w:color w:val="C00000"/>
        </w:rPr>
        <w:t>tudents</w:t>
      </w:r>
      <w:r w:rsidR="004A0B41">
        <w:rPr>
          <w:rFonts w:ascii="Arial" w:hAnsi="Arial" w:cs="Arial"/>
          <w:b/>
          <w:bCs/>
          <w:color w:val="C00000"/>
        </w:rPr>
        <w:t>:</w:t>
      </w:r>
      <w:r w:rsidR="00C17FF5" w:rsidRPr="25FE88E6">
        <w:rPr>
          <w:rFonts w:ascii="Arial" w:hAnsi="Arial" w:cs="Arial"/>
          <w:b/>
          <w:bCs/>
          <w:color w:val="C00000"/>
        </w:rPr>
        <w:t xml:space="preserve"> </w:t>
      </w:r>
    </w:p>
    <w:p w14:paraId="14D81F98" w14:textId="375B576C" w:rsidR="25FE88E6" w:rsidRDefault="25FE88E6" w:rsidP="0009428B">
      <w:pPr>
        <w:shd w:val="clear" w:color="auto" w:fill="FFFFFF" w:themeFill="background1"/>
        <w:spacing w:beforeAutospacing="1" w:afterAutospacing="1"/>
        <w:jc w:val="both"/>
        <w:rPr>
          <w:rFonts w:ascii="ArialMT" w:hAnsi="ArialMT"/>
          <w:color w:val="070707"/>
          <w:sz w:val="22"/>
          <w:szCs w:val="22"/>
        </w:rPr>
      </w:pPr>
      <w:r w:rsidRPr="25FE88E6">
        <w:rPr>
          <w:rFonts w:ascii="ArialMT" w:hAnsi="ArialMT"/>
          <w:color w:val="070707"/>
          <w:sz w:val="22"/>
          <w:szCs w:val="22"/>
        </w:rPr>
        <w:t xml:space="preserve">You may have students who need help accessing or navigating the technology. </w:t>
      </w:r>
    </w:p>
    <w:p w14:paraId="43ADEDFD" w14:textId="045E2FCC" w:rsidR="25FE88E6" w:rsidRPr="004A0B41" w:rsidRDefault="25FE88E6" w:rsidP="0009428B">
      <w:pPr>
        <w:jc w:val="both"/>
        <w:rPr>
          <w:sz w:val="22"/>
          <w:szCs w:val="22"/>
        </w:rPr>
      </w:pPr>
      <w:r w:rsidRPr="004A0B41">
        <w:rPr>
          <w:rFonts w:ascii="ArialMT" w:eastAsia="ArialMT" w:hAnsi="ArialMT" w:cs="ArialMT"/>
          <w:color w:val="222222"/>
          <w:sz w:val="22"/>
          <w:szCs w:val="22"/>
        </w:rPr>
        <w:t>Make sure your Canvas courses are ready</w:t>
      </w:r>
      <w:r w:rsidR="0022624B" w:rsidRPr="004A0B41">
        <w:rPr>
          <w:rFonts w:ascii="ArialMT" w:eastAsia="ArialMT" w:hAnsi="ArialMT" w:cs="ArialMT"/>
          <w:color w:val="222222"/>
          <w:sz w:val="22"/>
          <w:szCs w:val="22"/>
        </w:rPr>
        <w:t>! U</w:t>
      </w:r>
      <w:r w:rsidRPr="004A0B41">
        <w:rPr>
          <w:rFonts w:ascii="ArialMT" w:eastAsia="ArialMT" w:hAnsi="ArialMT" w:cs="ArialMT"/>
          <w:color w:val="222222"/>
          <w:sz w:val="22"/>
          <w:szCs w:val="22"/>
        </w:rPr>
        <w:t>s</w:t>
      </w:r>
      <w:r w:rsidR="0022624B" w:rsidRPr="004A0B41">
        <w:rPr>
          <w:rFonts w:ascii="ArialMT" w:eastAsia="ArialMT" w:hAnsi="ArialMT" w:cs="ArialMT"/>
          <w:color w:val="222222"/>
          <w:sz w:val="22"/>
          <w:szCs w:val="22"/>
        </w:rPr>
        <w:t>e</w:t>
      </w:r>
      <w:r w:rsidRPr="004A0B41">
        <w:rPr>
          <w:rFonts w:ascii="ArialMT" w:eastAsia="ArialMT" w:hAnsi="ArialMT" w:cs="ArialMT"/>
          <w:color w:val="222222"/>
          <w:sz w:val="22"/>
          <w:szCs w:val="22"/>
        </w:rPr>
        <w:t xml:space="preserve"> the following checklist to create a stress-free Canvas experience for your students.</w:t>
      </w:r>
    </w:p>
    <w:p w14:paraId="6EBE0492" w14:textId="54F7DA2C" w:rsidR="25FE88E6" w:rsidRPr="004A0B41" w:rsidRDefault="25FE88E6" w:rsidP="0009428B">
      <w:pPr>
        <w:jc w:val="both"/>
        <w:rPr>
          <w:rFonts w:ascii="ArialMT" w:eastAsia="ArialMT" w:hAnsi="ArialMT" w:cs="ArialMT"/>
          <w:color w:val="222222"/>
          <w:sz w:val="22"/>
          <w:szCs w:val="22"/>
        </w:rPr>
      </w:pPr>
    </w:p>
    <w:p w14:paraId="0EBF841E" w14:textId="0994CB2C" w:rsidR="25FE88E6" w:rsidRPr="004A0B41" w:rsidRDefault="25FE88E6" w:rsidP="0009428B">
      <w:pPr>
        <w:jc w:val="both"/>
        <w:rPr>
          <w:sz w:val="22"/>
          <w:szCs w:val="22"/>
        </w:rPr>
      </w:pPr>
      <w:r w:rsidRPr="004A0B41">
        <w:rPr>
          <w:rFonts w:ascii="ArialMT" w:eastAsia="ArialMT" w:hAnsi="ArialMT" w:cs="ArialMT"/>
          <w:b/>
          <w:bCs/>
          <w:color w:val="222222"/>
          <w:sz w:val="22"/>
          <w:szCs w:val="22"/>
        </w:rPr>
        <w:t xml:space="preserve">Canvas </w:t>
      </w:r>
      <w:r w:rsidR="00C17FF5" w:rsidRPr="004A0B41">
        <w:rPr>
          <w:rFonts w:ascii="ArialMT" w:eastAsia="ArialMT" w:hAnsi="ArialMT" w:cs="ArialMT"/>
          <w:b/>
          <w:bCs/>
          <w:color w:val="222222"/>
          <w:sz w:val="22"/>
          <w:szCs w:val="22"/>
        </w:rPr>
        <w:t>checklist</w:t>
      </w:r>
      <w:r w:rsidRPr="004A0B41">
        <w:rPr>
          <w:rFonts w:ascii="ArialMT" w:eastAsia="ArialMT" w:hAnsi="ArialMT" w:cs="ArialMT"/>
          <w:color w:val="222222"/>
          <w:sz w:val="22"/>
          <w:szCs w:val="22"/>
        </w:rPr>
        <w:t>: Did you publish your course before the start date?</w:t>
      </w:r>
      <w:r w:rsidR="00A165FB">
        <w:rPr>
          <w:rFonts w:ascii="ArialMT" w:eastAsia="ArialMT" w:hAnsi="ArialMT" w:cs="ArialMT"/>
          <w:color w:val="222222"/>
          <w:sz w:val="22"/>
          <w:szCs w:val="22"/>
        </w:rPr>
        <w:t xml:space="preserve"> </w:t>
      </w:r>
      <w:r w:rsidRPr="004A0B41">
        <w:rPr>
          <w:rFonts w:ascii="ArialMT" w:eastAsia="ArialMT" w:hAnsi="ArialMT" w:cs="ArialMT"/>
          <w:color w:val="222222"/>
          <w:sz w:val="22"/>
          <w:szCs w:val="22"/>
        </w:rPr>
        <w:t>Is your gradebook set up correctly? Review this checklist, complete with links to helpful Canvas guides</w:t>
      </w:r>
      <w:r w:rsidR="0022624B" w:rsidRPr="004A0B41">
        <w:rPr>
          <w:rFonts w:ascii="ArialMT" w:eastAsia="ArialMT" w:hAnsi="ArialMT" w:cs="ArialMT"/>
          <w:color w:val="222222"/>
          <w:sz w:val="22"/>
          <w:szCs w:val="22"/>
        </w:rPr>
        <w:t xml:space="preserve">. </w:t>
      </w:r>
      <w:r w:rsidR="00C17FF5">
        <w:rPr>
          <w:rFonts w:ascii="ArialMT" w:eastAsia="ArialMT" w:hAnsi="ArialMT" w:cs="ArialMT"/>
          <w:color w:val="222222"/>
          <w:sz w:val="22"/>
          <w:szCs w:val="22"/>
        </w:rPr>
        <w:br/>
      </w:r>
    </w:p>
    <w:p w14:paraId="53517504" w14:textId="0817B43C" w:rsidR="25FE88E6" w:rsidRPr="004A0B41" w:rsidRDefault="25FE88E6" w:rsidP="0009428B">
      <w:pPr>
        <w:jc w:val="both"/>
        <w:rPr>
          <w:sz w:val="22"/>
          <w:szCs w:val="22"/>
        </w:rPr>
      </w:pPr>
      <w:r w:rsidRPr="004A0B41">
        <w:rPr>
          <w:rFonts w:ascii="ArialMT" w:eastAsia="ArialMT" w:hAnsi="ArialMT" w:cs="ArialMT"/>
          <w:b/>
          <w:bCs/>
          <w:color w:val="222222"/>
          <w:sz w:val="22"/>
          <w:szCs w:val="22"/>
        </w:rPr>
        <w:t>Know how to use Canvas:</w:t>
      </w:r>
      <w:r w:rsidRPr="004A0B41">
        <w:rPr>
          <w:rFonts w:ascii="ArialMT" w:eastAsia="ArialMT" w:hAnsi="ArialMT" w:cs="ArialMT"/>
          <w:color w:val="222222"/>
          <w:sz w:val="22"/>
          <w:szCs w:val="22"/>
        </w:rPr>
        <w:t xml:space="preserve"> Learn enough about Canvas to do general course building. Use the resources listed in </w:t>
      </w:r>
      <w:r w:rsidR="0022624B" w:rsidRPr="004A0B41">
        <w:rPr>
          <w:rFonts w:ascii="ArialMT" w:eastAsia="ArialMT" w:hAnsi="ArialMT" w:cs="ArialMT"/>
          <w:color w:val="222222"/>
          <w:sz w:val="22"/>
          <w:szCs w:val="22"/>
        </w:rPr>
        <w:t xml:space="preserve">the </w:t>
      </w:r>
      <w:r w:rsidRPr="004A0B41">
        <w:rPr>
          <w:rFonts w:ascii="ArialMT" w:eastAsia="ArialMT" w:hAnsi="ArialMT" w:cs="ArialMT"/>
          <w:color w:val="222222"/>
          <w:sz w:val="22"/>
          <w:szCs w:val="22"/>
        </w:rPr>
        <w:t>Canvas Training and Support section of this page to get</w:t>
      </w:r>
      <w:r w:rsidRPr="25FE88E6">
        <w:rPr>
          <w:rFonts w:ascii="ArialMT" w:eastAsia="ArialMT" w:hAnsi="ArialMT" w:cs="ArialMT"/>
          <w:color w:val="222222"/>
        </w:rPr>
        <w:t xml:space="preserve"> started with </w:t>
      </w:r>
      <w:r w:rsidRPr="004A0B41">
        <w:rPr>
          <w:rFonts w:ascii="ArialMT" w:eastAsia="ArialMT" w:hAnsi="ArialMT" w:cs="ArialMT"/>
          <w:color w:val="222222"/>
          <w:sz w:val="22"/>
          <w:szCs w:val="22"/>
        </w:rPr>
        <w:t>Canvas.</w:t>
      </w:r>
      <w:r w:rsidR="00C17FF5" w:rsidRPr="004A0B41">
        <w:rPr>
          <w:rFonts w:ascii="ArialMT" w:eastAsia="ArialMT" w:hAnsi="ArialMT" w:cs="ArialMT"/>
          <w:color w:val="222222"/>
          <w:sz w:val="22"/>
          <w:szCs w:val="22"/>
        </w:rPr>
        <w:br/>
      </w:r>
    </w:p>
    <w:p w14:paraId="025441BA" w14:textId="5F8DBCB6" w:rsidR="25FE88E6" w:rsidRPr="004A0B41" w:rsidRDefault="25FE88E6" w:rsidP="0009428B">
      <w:pPr>
        <w:jc w:val="both"/>
        <w:rPr>
          <w:sz w:val="22"/>
          <w:szCs w:val="22"/>
        </w:rPr>
      </w:pPr>
      <w:r w:rsidRPr="004A0B41">
        <w:rPr>
          <w:rFonts w:ascii="ArialMT" w:eastAsia="ArialMT" w:hAnsi="ArialMT" w:cs="ArialMT"/>
          <w:b/>
          <w:bCs/>
          <w:color w:val="222222"/>
          <w:sz w:val="22"/>
          <w:szCs w:val="22"/>
        </w:rPr>
        <w:t>Show your students how to use Canvas:</w:t>
      </w:r>
      <w:r w:rsidRPr="004A0B41">
        <w:rPr>
          <w:rFonts w:ascii="ArialMT" w:eastAsia="ArialMT" w:hAnsi="ArialMT" w:cs="ArialMT"/>
          <w:color w:val="222222"/>
          <w:sz w:val="22"/>
          <w:szCs w:val="22"/>
        </w:rPr>
        <w:t xml:space="preserve"> Do not assume your students know how to use Canvas! Each instructor organizes their Canvas course differently</w:t>
      </w:r>
      <w:r w:rsidR="0022624B" w:rsidRPr="004A0B41">
        <w:rPr>
          <w:rFonts w:ascii="ArialMT" w:eastAsia="ArialMT" w:hAnsi="ArialMT" w:cs="ArialMT"/>
          <w:color w:val="222222"/>
          <w:sz w:val="22"/>
          <w:szCs w:val="22"/>
        </w:rPr>
        <w:t>. I</w:t>
      </w:r>
      <w:r w:rsidRPr="004A0B41">
        <w:rPr>
          <w:rFonts w:ascii="ArialMT" w:eastAsia="ArialMT" w:hAnsi="ArialMT" w:cs="ArialMT"/>
          <w:color w:val="222222"/>
          <w:sz w:val="22"/>
          <w:szCs w:val="22"/>
        </w:rPr>
        <w:t xml:space="preserve">t is crucial to show your </w:t>
      </w:r>
      <w:r w:rsidRPr="004A0B41">
        <w:rPr>
          <w:rFonts w:ascii="ArialMT" w:eastAsia="ArialMT" w:hAnsi="ArialMT" w:cs="ArialMT"/>
          <w:color w:val="222222"/>
          <w:sz w:val="22"/>
          <w:szCs w:val="22"/>
        </w:rPr>
        <w:lastRenderedPageBreak/>
        <w:t>students how to navigate and use your Canvas course. Consider adding the following Canvas resources for students in your course:</w:t>
      </w:r>
    </w:p>
    <w:p w14:paraId="2B2A7ADB" w14:textId="5B8D6DE7" w:rsidR="25FE88E6" w:rsidRPr="004A0B41" w:rsidRDefault="00E25B72" w:rsidP="0009428B">
      <w:pPr>
        <w:pStyle w:val="ListParagraph"/>
        <w:numPr>
          <w:ilvl w:val="0"/>
          <w:numId w:val="1"/>
        </w:numPr>
        <w:jc w:val="both"/>
        <w:rPr>
          <w:rFonts w:asciiTheme="minorHAnsi" w:eastAsiaTheme="minorEastAsia" w:hAnsiTheme="minorHAnsi" w:cstheme="minorBidi"/>
          <w:color w:val="16458D"/>
          <w:sz w:val="22"/>
          <w:szCs w:val="22"/>
        </w:rPr>
      </w:pPr>
      <w:hyperlink r:id="rId32" w:anchor="jive_content_id_Students">
        <w:r w:rsidR="25FE88E6" w:rsidRPr="004A0B41">
          <w:rPr>
            <w:rStyle w:val="Hyperlink"/>
            <w:rFonts w:ascii="ArialMT" w:eastAsia="ArialMT" w:hAnsi="ArialMT" w:cs="ArialMT"/>
            <w:color w:val="16458D"/>
            <w:sz w:val="22"/>
            <w:szCs w:val="22"/>
          </w:rPr>
          <w:t>Canvas Video Guide (Students)</w:t>
        </w:r>
      </w:hyperlink>
      <w:r w:rsidR="25FE88E6" w:rsidRPr="004A0B41">
        <w:rPr>
          <w:rFonts w:ascii="ArialMT" w:eastAsia="ArialMT" w:hAnsi="ArialMT" w:cs="ArialMT"/>
          <w:color w:val="222222"/>
          <w:sz w:val="22"/>
          <w:szCs w:val="22"/>
        </w:rPr>
        <w:t xml:space="preserve"> - covers commonly</w:t>
      </w:r>
      <w:r w:rsidR="0022624B" w:rsidRPr="004A0B41">
        <w:rPr>
          <w:rFonts w:ascii="ArialMT" w:eastAsia="ArialMT" w:hAnsi="ArialMT" w:cs="ArialMT"/>
          <w:color w:val="222222"/>
          <w:sz w:val="22"/>
          <w:szCs w:val="22"/>
        </w:rPr>
        <w:t xml:space="preserve"> </w:t>
      </w:r>
      <w:r w:rsidR="25FE88E6" w:rsidRPr="004A0B41">
        <w:rPr>
          <w:rFonts w:ascii="ArialMT" w:eastAsia="ArialMT" w:hAnsi="ArialMT" w:cs="ArialMT"/>
          <w:color w:val="222222"/>
          <w:sz w:val="22"/>
          <w:szCs w:val="22"/>
        </w:rPr>
        <w:t>used Canvas tools such as assignments, calendar, communication, discussions, grades, and quizzes.</w:t>
      </w:r>
    </w:p>
    <w:p w14:paraId="5FE3F381" w14:textId="0A716ECC" w:rsidR="25FE88E6" w:rsidRPr="004A0B41" w:rsidRDefault="00E25B72" w:rsidP="0009428B">
      <w:pPr>
        <w:pStyle w:val="ListParagraph"/>
        <w:numPr>
          <w:ilvl w:val="0"/>
          <w:numId w:val="1"/>
        </w:numPr>
        <w:jc w:val="both"/>
        <w:rPr>
          <w:rFonts w:asciiTheme="minorHAnsi" w:eastAsiaTheme="minorEastAsia" w:hAnsiTheme="minorHAnsi" w:cstheme="minorBidi"/>
          <w:color w:val="16458D"/>
          <w:sz w:val="22"/>
          <w:szCs w:val="22"/>
        </w:rPr>
      </w:pPr>
      <w:hyperlink r:id="rId33">
        <w:r w:rsidR="25FE88E6" w:rsidRPr="004A0B41">
          <w:rPr>
            <w:rStyle w:val="Hyperlink"/>
            <w:rFonts w:ascii="ArialMT" w:eastAsia="ArialMT" w:hAnsi="ArialMT" w:cs="ArialMT"/>
            <w:color w:val="16458D"/>
            <w:sz w:val="22"/>
            <w:szCs w:val="22"/>
          </w:rPr>
          <w:t>Canvas Student Getting Started Guide</w:t>
        </w:r>
      </w:hyperlink>
    </w:p>
    <w:p w14:paraId="69B77B72" w14:textId="4E196685" w:rsidR="25FE88E6" w:rsidRPr="004A0B41" w:rsidRDefault="00E25B72" w:rsidP="0009428B">
      <w:pPr>
        <w:pStyle w:val="ListParagraph"/>
        <w:numPr>
          <w:ilvl w:val="0"/>
          <w:numId w:val="1"/>
        </w:numPr>
        <w:jc w:val="both"/>
        <w:rPr>
          <w:rFonts w:asciiTheme="minorHAnsi" w:eastAsiaTheme="minorEastAsia" w:hAnsiTheme="minorHAnsi" w:cstheme="minorBidi"/>
          <w:color w:val="16458D"/>
          <w:sz w:val="22"/>
          <w:szCs w:val="22"/>
        </w:rPr>
      </w:pPr>
      <w:hyperlink r:id="rId34">
        <w:r w:rsidR="25FE88E6" w:rsidRPr="004A0B41">
          <w:rPr>
            <w:rStyle w:val="Hyperlink"/>
            <w:rFonts w:ascii="ArialMT" w:eastAsia="ArialMT" w:hAnsi="ArialMT" w:cs="ArialMT"/>
            <w:color w:val="16458D"/>
            <w:sz w:val="22"/>
            <w:szCs w:val="22"/>
          </w:rPr>
          <w:t>Canvas Student Guide</w:t>
        </w:r>
      </w:hyperlink>
      <w:r w:rsidR="25FE88E6" w:rsidRPr="004A0B41">
        <w:rPr>
          <w:rFonts w:ascii="ArialMT" w:eastAsia="ArialMT" w:hAnsi="ArialMT" w:cs="ArialMT"/>
          <w:color w:val="222222"/>
          <w:sz w:val="22"/>
          <w:szCs w:val="22"/>
        </w:rPr>
        <w:t xml:space="preserve"> - Complete list of all student guides.</w:t>
      </w:r>
    </w:p>
    <w:p w14:paraId="7C801179" w14:textId="71F97D45" w:rsidR="25FE88E6" w:rsidRPr="004A0B41" w:rsidRDefault="00E25B72" w:rsidP="0009428B">
      <w:pPr>
        <w:pStyle w:val="ListParagraph"/>
        <w:numPr>
          <w:ilvl w:val="0"/>
          <w:numId w:val="1"/>
        </w:numPr>
        <w:jc w:val="both"/>
        <w:rPr>
          <w:rFonts w:asciiTheme="minorHAnsi" w:eastAsiaTheme="minorEastAsia" w:hAnsiTheme="minorHAnsi" w:cstheme="minorBidi"/>
          <w:color w:val="16458D"/>
          <w:sz w:val="22"/>
          <w:szCs w:val="22"/>
        </w:rPr>
      </w:pPr>
      <w:hyperlink r:id="rId35">
        <w:r w:rsidR="25FE88E6" w:rsidRPr="004A0B41">
          <w:rPr>
            <w:rStyle w:val="Hyperlink"/>
            <w:rFonts w:ascii="ArialMT" w:eastAsia="ArialMT" w:hAnsi="ArialMT" w:cs="ArialMT"/>
            <w:color w:val="16458D"/>
            <w:sz w:val="22"/>
            <w:szCs w:val="22"/>
          </w:rPr>
          <w:t>Canvas by Instructure App Guide (Android and iOS)</w:t>
        </w:r>
      </w:hyperlink>
    </w:p>
    <w:p w14:paraId="1C30E61C" w14:textId="5CBFDFAD" w:rsidR="002A0FAC" w:rsidRPr="002A0FAC" w:rsidRDefault="25FE88E6" w:rsidP="002A0FAC">
      <w:pPr>
        <w:pStyle w:val="ListParagraph"/>
        <w:numPr>
          <w:ilvl w:val="0"/>
          <w:numId w:val="1"/>
        </w:numPr>
        <w:jc w:val="both"/>
        <w:rPr>
          <w:rFonts w:asciiTheme="minorHAnsi" w:eastAsiaTheme="minorEastAsia" w:hAnsiTheme="minorHAnsi" w:cstheme="minorBidi"/>
          <w:color w:val="222222"/>
          <w:sz w:val="22"/>
          <w:szCs w:val="22"/>
        </w:rPr>
      </w:pPr>
      <w:r w:rsidRPr="004A0B41">
        <w:rPr>
          <w:rFonts w:ascii="ArialMT" w:eastAsia="ArialMT" w:hAnsi="ArialMT" w:cs="ArialMT"/>
          <w:color w:val="222222"/>
          <w:sz w:val="22"/>
          <w:szCs w:val="22"/>
        </w:rPr>
        <w:t xml:space="preserve">24/7 Canvas Support - </w:t>
      </w:r>
      <w:r w:rsidR="0022624B" w:rsidRPr="004A0B41">
        <w:rPr>
          <w:rFonts w:ascii="ArialMT" w:eastAsia="ArialMT" w:hAnsi="ArialMT" w:cs="ArialMT"/>
          <w:color w:val="222222"/>
          <w:sz w:val="22"/>
          <w:szCs w:val="22"/>
        </w:rPr>
        <w:t>R</w:t>
      </w:r>
      <w:r w:rsidRPr="004A0B41">
        <w:rPr>
          <w:rFonts w:ascii="ArialMT" w:eastAsia="ArialMT" w:hAnsi="ArialMT" w:cs="ArialMT"/>
          <w:color w:val="222222"/>
          <w:sz w:val="22"/>
          <w:szCs w:val="22"/>
        </w:rPr>
        <w:t xml:space="preserve">emind students </w:t>
      </w:r>
      <w:r w:rsidR="0022624B" w:rsidRPr="004A0B41">
        <w:rPr>
          <w:rFonts w:ascii="ArialMT" w:eastAsia="ArialMT" w:hAnsi="ArialMT" w:cs="ArialMT"/>
          <w:color w:val="222222"/>
          <w:sz w:val="22"/>
          <w:szCs w:val="22"/>
        </w:rPr>
        <w:t>to</w:t>
      </w:r>
      <w:r w:rsidRPr="004A0B41">
        <w:rPr>
          <w:rFonts w:ascii="ArialMT" w:eastAsia="ArialMT" w:hAnsi="ArialMT" w:cs="ArialMT"/>
          <w:color w:val="222222"/>
          <w:sz w:val="22"/>
          <w:szCs w:val="22"/>
        </w:rPr>
        <w:t xml:space="preserve"> call 844-303-5587 for Canvas support. </w:t>
      </w:r>
      <w:r w:rsidRPr="004A0B41">
        <w:rPr>
          <w:rFonts w:ascii="Arial" w:hAnsi="Arial" w:cs="Arial"/>
          <w:color w:val="070707"/>
          <w:sz w:val="22"/>
          <w:szCs w:val="22"/>
        </w:rPr>
        <w:t>Canvas 24-7 Faculty Help</w:t>
      </w:r>
      <w:r w:rsidR="00C17FF5">
        <w:rPr>
          <w:rFonts w:ascii="Arial" w:hAnsi="Arial" w:cs="Arial"/>
          <w:color w:val="070707"/>
          <w:sz w:val="22"/>
          <w:szCs w:val="22"/>
        </w:rPr>
        <w:t xml:space="preserve"> Desk</w:t>
      </w:r>
      <w:r w:rsidRPr="004A0B41">
        <w:rPr>
          <w:rFonts w:ascii="Arial" w:hAnsi="Arial" w:cs="Arial"/>
          <w:color w:val="070707"/>
          <w:sz w:val="22"/>
          <w:szCs w:val="22"/>
        </w:rPr>
        <w:t>:</w:t>
      </w:r>
      <w:r w:rsidRPr="00C17FF5">
        <w:rPr>
          <w:rFonts w:ascii="Gautami" w:hAnsi="Gautami" w:cs="Gautami"/>
          <w:sz w:val="22"/>
          <w:szCs w:val="22"/>
        </w:rPr>
        <w:t xml:space="preserve">​ </w:t>
      </w:r>
      <w:r w:rsidRPr="00C17FF5">
        <w:rPr>
          <w:rFonts w:ascii="ArialMT" w:hAnsi="ArialMT"/>
          <w:color w:val="070707"/>
          <w:sz w:val="22"/>
          <w:szCs w:val="22"/>
        </w:rPr>
        <w:t>833-221-746</w:t>
      </w:r>
    </w:p>
    <w:p w14:paraId="60BB1C4D" w14:textId="1B29C2C6" w:rsidR="0029687F" w:rsidRDefault="25FE88E6" w:rsidP="0009428B">
      <w:pPr>
        <w:shd w:val="clear" w:color="auto" w:fill="FFFFFF" w:themeFill="background1"/>
        <w:spacing w:before="100" w:beforeAutospacing="1" w:after="100" w:afterAutospacing="1"/>
        <w:jc w:val="both"/>
        <w:rPr>
          <w:rFonts w:ascii="ArialMT" w:hAnsi="ArialMT"/>
          <w:color w:val="070707"/>
          <w:sz w:val="22"/>
          <w:szCs w:val="22"/>
        </w:rPr>
      </w:pPr>
      <w:r w:rsidRPr="25FE88E6">
        <w:rPr>
          <w:rFonts w:ascii="Arial" w:hAnsi="Arial" w:cs="Arial"/>
          <w:b/>
          <w:bCs/>
          <w:sz w:val="22"/>
          <w:szCs w:val="22"/>
        </w:rPr>
        <w:t>Accessibility Resources</w:t>
      </w:r>
      <w:r w:rsidRPr="25FE88E6">
        <w:rPr>
          <w:rFonts w:ascii="Gautami" w:hAnsi="Gautami" w:cs="Gautami"/>
          <w:sz w:val="22"/>
          <w:szCs w:val="22"/>
        </w:rPr>
        <w:t>​ ​</w:t>
      </w:r>
      <w:r w:rsidRPr="25FE88E6">
        <w:rPr>
          <w:rFonts w:ascii="ArialMT" w:hAnsi="ArialMT"/>
          <w:color w:val="070707"/>
          <w:sz w:val="22"/>
          <w:szCs w:val="22"/>
        </w:rPr>
        <w:t xml:space="preserve">(View self-paced training materials to make sure your online content is accessible to all students.) </w:t>
      </w:r>
    </w:p>
    <w:p w14:paraId="5CFD8030" w14:textId="1AECA3FB" w:rsidR="0029687F" w:rsidRDefault="25FE88E6" w:rsidP="0009428B">
      <w:pPr>
        <w:shd w:val="clear" w:color="auto" w:fill="FFFFFF" w:themeFill="background1"/>
        <w:spacing w:before="100" w:beforeAutospacing="1" w:after="100" w:afterAutospacing="1"/>
        <w:jc w:val="both"/>
        <w:rPr>
          <w:rFonts w:ascii="ArialMT" w:hAnsi="ArialMT"/>
          <w:color w:val="070707"/>
          <w:sz w:val="22"/>
          <w:szCs w:val="22"/>
        </w:rPr>
      </w:pPr>
      <w:r w:rsidRPr="000F2801">
        <w:rPr>
          <w:rFonts w:ascii="Arial" w:hAnsi="Arial" w:cs="Arial"/>
          <w:b/>
          <w:bCs/>
          <w:sz w:val="22"/>
          <w:szCs w:val="22"/>
          <w:lang w:val="fr-FR"/>
        </w:rPr>
        <w:t>LMC D</w:t>
      </w:r>
      <w:r w:rsidR="002A0FAC">
        <w:rPr>
          <w:rFonts w:ascii="Arial" w:hAnsi="Arial" w:cs="Arial"/>
          <w:b/>
          <w:bCs/>
          <w:sz w:val="22"/>
          <w:szCs w:val="22"/>
          <w:lang w:val="fr-FR"/>
        </w:rPr>
        <w:t>E</w:t>
      </w:r>
      <w:r w:rsidR="00B30B50">
        <w:rPr>
          <w:rFonts w:ascii="Arial" w:hAnsi="Arial" w:cs="Arial"/>
          <w:b/>
          <w:bCs/>
          <w:sz w:val="22"/>
          <w:szCs w:val="22"/>
          <w:lang w:val="fr-FR"/>
        </w:rPr>
        <w:t xml:space="preserve"> Support</w:t>
      </w:r>
      <w:r w:rsidRPr="000F2801">
        <w:rPr>
          <w:rFonts w:ascii="Arial" w:hAnsi="Arial" w:cs="Arial"/>
          <w:b/>
          <w:bCs/>
          <w:sz w:val="22"/>
          <w:szCs w:val="22"/>
          <w:lang w:val="fr-FR"/>
        </w:rPr>
        <w:t>, Policy Support Documents</w:t>
      </w:r>
      <w:r w:rsidR="0009428B">
        <w:rPr>
          <w:rFonts w:ascii="Arial" w:hAnsi="Arial" w:cs="Arial"/>
          <w:b/>
          <w:bCs/>
          <w:sz w:val="22"/>
          <w:szCs w:val="22"/>
          <w:lang w:val="fr-FR"/>
        </w:rPr>
        <w:t xml:space="preserve"> </w:t>
      </w:r>
      <w:proofErr w:type="spellStart"/>
      <w:r w:rsidR="0009428B">
        <w:rPr>
          <w:rFonts w:ascii="Arial" w:hAnsi="Arial" w:cs="Arial"/>
          <w:b/>
          <w:bCs/>
          <w:sz w:val="22"/>
          <w:szCs w:val="22"/>
          <w:lang w:val="fr-FR"/>
        </w:rPr>
        <w:t>attached</w:t>
      </w:r>
      <w:proofErr w:type="spellEnd"/>
      <w:r w:rsidR="00B30B50">
        <w:rPr>
          <w:rFonts w:ascii="Arial" w:hAnsi="Arial" w:cs="Arial"/>
          <w:b/>
          <w:bCs/>
          <w:color w:val="005B2D"/>
          <w:sz w:val="22"/>
          <w:szCs w:val="22"/>
          <w:lang w:val="fr-FR"/>
        </w:rPr>
        <w:t> </w:t>
      </w:r>
      <w:r w:rsidR="00B30B50">
        <w:rPr>
          <w:lang w:val="fr-FR"/>
        </w:rPr>
        <w:t xml:space="preserve">: </w:t>
      </w:r>
      <w:r w:rsidRPr="25FE88E6">
        <w:rPr>
          <w:rFonts w:ascii="ArialMT" w:hAnsi="ArialMT"/>
          <w:color w:val="070707"/>
          <w:sz w:val="22"/>
          <w:szCs w:val="22"/>
        </w:rPr>
        <w:t xml:space="preserve">Staff Development training </w:t>
      </w:r>
      <w:r w:rsidR="00B30B50">
        <w:rPr>
          <w:rFonts w:ascii="ArialMT" w:hAnsi="ArialMT"/>
          <w:color w:val="070707"/>
          <w:sz w:val="22"/>
          <w:szCs w:val="22"/>
        </w:rPr>
        <w:t>(see email of March 13</w:t>
      </w:r>
      <w:r w:rsidR="00B30B50" w:rsidRPr="00B30B50">
        <w:rPr>
          <w:rFonts w:ascii="ArialMT" w:hAnsi="ArialMT"/>
          <w:color w:val="070707"/>
          <w:sz w:val="22"/>
          <w:szCs w:val="22"/>
          <w:vertAlign w:val="superscript"/>
        </w:rPr>
        <w:t>th</w:t>
      </w:r>
      <w:r w:rsidR="00B30B50">
        <w:rPr>
          <w:rFonts w:ascii="ArialMT" w:hAnsi="ArialMT"/>
          <w:color w:val="070707"/>
          <w:sz w:val="22"/>
          <w:szCs w:val="22"/>
        </w:rPr>
        <w:t xml:space="preserve"> 7am)</w:t>
      </w:r>
    </w:p>
    <w:p w14:paraId="035B8C29" w14:textId="286AC657" w:rsidR="002A0FAC" w:rsidRPr="002A0FAC" w:rsidRDefault="002A0FAC" w:rsidP="002A0FAC">
      <w:r w:rsidRPr="002A0FAC">
        <w:rPr>
          <w:rFonts w:ascii="ArialMT" w:hAnsi="ArialMT"/>
          <w:b/>
          <w:bCs/>
          <w:color w:val="070707"/>
          <w:sz w:val="22"/>
          <w:szCs w:val="22"/>
        </w:rPr>
        <w:t>Scheduling Technology Support</w:t>
      </w:r>
      <w:r>
        <w:rPr>
          <w:rFonts w:ascii="ArialMT" w:hAnsi="ArialMT"/>
          <w:b/>
          <w:bCs/>
          <w:color w:val="070707"/>
          <w:sz w:val="22"/>
          <w:szCs w:val="22"/>
        </w:rPr>
        <w:t>:</w:t>
      </w:r>
      <w:r w:rsidRPr="002A0FAC">
        <w:t xml:space="preserve"> </w:t>
      </w:r>
      <w:hyperlink r:id="rId36" w:history="1">
        <w:r>
          <w:rPr>
            <w:rStyle w:val="Hyperlink"/>
            <w:rFonts w:eastAsiaTheme="majorEastAsia"/>
          </w:rPr>
          <w:t>https://www.losmedanos.edu/edtech/</w:t>
        </w:r>
      </w:hyperlink>
    </w:p>
    <w:p w14:paraId="3D33B2FB" w14:textId="2061257F" w:rsidR="00C17FF5" w:rsidRDefault="25FE88E6" w:rsidP="0009428B">
      <w:pPr>
        <w:shd w:val="clear" w:color="auto" w:fill="FFFFFF" w:themeFill="background1"/>
        <w:spacing w:before="100" w:beforeAutospacing="1" w:after="100" w:afterAutospacing="1"/>
        <w:jc w:val="both"/>
        <w:rPr>
          <w:rFonts w:ascii="ArialMT" w:hAnsi="ArialMT"/>
          <w:color w:val="070707"/>
          <w:sz w:val="22"/>
          <w:szCs w:val="22"/>
        </w:rPr>
      </w:pPr>
      <w:r w:rsidRPr="004A0B41">
        <w:rPr>
          <w:rFonts w:ascii="Arial" w:hAnsi="Arial" w:cs="Arial"/>
          <w:b/>
          <w:bCs/>
          <w:color w:val="C00000"/>
        </w:rPr>
        <w:t>Communication Plan</w:t>
      </w:r>
      <w:r w:rsidR="00B75BC6">
        <w:rPr>
          <w:rFonts w:ascii="Arial" w:hAnsi="Arial" w:cs="Arial"/>
          <w:b/>
          <w:bCs/>
          <w:color w:val="C00000"/>
        </w:rPr>
        <w:t>:</w:t>
      </w:r>
      <w:r w:rsidRPr="25FE88E6">
        <w:rPr>
          <w:rFonts w:ascii="ArialMT" w:hAnsi="ArialMT"/>
          <w:color w:val="070707"/>
          <w:sz w:val="22"/>
          <w:szCs w:val="22"/>
        </w:rPr>
        <w:t xml:space="preserve"> </w:t>
      </w:r>
    </w:p>
    <w:p w14:paraId="17653F21" w14:textId="49E83BE6" w:rsidR="0029687F" w:rsidRPr="0029687F" w:rsidRDefault="00C17FF5" w:rsidP="0009428B">
      <w:pPr>
        <w:shd w:val="clear" w:color="auto" w:fill="FFFFFF" w:themeFill="background1"/>
        <w:spacing w:before="100" w:beforeAutospacing="1" w:after="100" w:afterAutospacing="1"/>
        <w:jc w:val="both"/>
      </w:pPr>
      <w:r>
        <w:rPr>
          <w:rFonts w:ascii="ArialMT" w:hAnsi="ArialMT"/>
          <w:color w:val="070707"/>
          <w:sz w:val="22"/>
          <w:szCs w:val="22"/>
        </w:rPr>
        <w:t>P</w:t>
      </w:r>
      <w:r w:rsidR="25FE88E6" w:rsidRPr="25FE88E6">
        <w:rPr>
          <w:rFonts w:ascii="ArialMT" w:hAnsi="ArialMT"/>
          <w:color w:val="070707"/>
          <w:sz w:val="22"/>
          <w:szCs w:val="22"/>
        </w:rPr>
        <w:t xml:space="preserve">lease note that during this time, our support staff are experiencing a high volume of emails and calls. To help direct your question to the right place: </w:t>
      </w:r>
    </w:p>
    <w:p w14:paraId="0F1F294D" w14:textId="025A074E" w:rsidR="0029687F" w:rsidRPr="0029687F" w:rsidRDefault="25FE88E6" w:rsidP="0009428B">
      <w:pPr>
        <w:shd w:val="clear" w:color="auto" w:fill="FFFFFF" w:themeFill="background1"/>
        <w:spacing w:before="100" w:beforeAutospacing="1" w:after="100" w:afterAutospacing="1"/>
        <w:jc w:val="both"/>
        <w:rPr>
          <w:rFonts w:ascii="ArialMT" w:hAnsi="ArialMT"/>
          <w:color w:val="070707"/>
          <w:sz w:val="22"/>
          <w:szCs w:val="22"/>
        </w:rPr>
      </w:pPr>
      <w:r w:rsidRPr="25FE88E6">
        <w:rPr>
          <w:rFonts w:ascii="ArialMT" w:hAnsi="ArialMT"/>
          <w:color w:val="070707"/>
          <w:sz w:val="22"/>
          <w:szCs w:val="22"/>
        </w:rPr>
        <w:t>For immediate help with Canvas:</w:t>
      </w:r>
      <w:r>
        <w:t xml:space="preserve"> </w:t>
      </w:r>
      <w:r w:rsidRPr="25FE88E6">
        <w:rPr>
          <w:rFonts w:ascii="ArialMT" w:hAnsi="ArialMT"/>
          <w:color w:val="070707"/>
          <w:sz w:val="22"/>
          <w:szCs w:val="22"/>
        </w:rPr>
        <w:t xml:space="preserve">Call the </w:t>
      </w:r>
      <w:r w:rsidRPr="25FE88E6">
        <w:rPr>
          <w:rFonts w:ascii="Gautami" w:hAnsi="Gautami" w:cs="Gautami"/>
          <w:color w:val="070707"/>
          <w:sz w:val="22"/>
          <w:szCs w:val="22"/>
        </w:rPr>
        <w:t>​</w:t>
      </w:r>
      <w:r w:rsidRPr="25FE88E6">
        <w:rPr>
          <w:rFonts w:ascii="Arial" w:hAnsi="Arial" w:cs="Arial"/>
          <w:b/>
          <w:bCs/>
          <w:color w:val="070707"/>
          <w:sz w:val="22"/>
          <w:szCs w:val="22"/>
        </w:rPr>
        <w:t>Canvas 24-7 Faculty Helpline:</w:t>
      </w:r>
      <w:r w:rsidRPr="25FE88E6">
        <w:rPr>
          <w:rFonts w:ascii="Gautami" w:hAnsi="Gautami" w:cs="Gautami"/>
          <w:sz w:val="22"/>
          <w:szCs w:val="22"/>
        </w:rPr>
        <w:t xml:space="preserve">​ </w:t>
      </w:r>
      <w:r w:rsidRPr="25FE88E6">
        <w:rPr>
          <w:rFonts w:ascii="ArialMT" w:hAnsi="ArialMT"/>
          <w:color w:val="070707"/>
          <w:sz w:val="22"/>
          <w:szCs w:val="22"/>
        </w:rPr>
        <w:t xml:space="preserve">833-221-7464 </w:t>
      </w:r>
    </w:p>
    <w:p w14:paraId="39802BAA" w14:textId="77777777" w:rsidR="0029687F" w:rsidRPr="004A0B41" w:rsidRDefault="0029687F" w:rsidP="0009428B">
      <w:pPr>
        <w:pStyle w:val="ListParagraph"/>
        <w:numPr>
          <w:ilvl w:val="0"/>
          <w:numId w:val="1"/>
        </w:numPr>
        <w:jc w:val="both"/>
        <w:rPr>
          <w:rFonts w:ascii="ArialMT" w:eastAsia="ArialMT" w:hAnsi="ArialMT" w:cs="ArialMT"/>
          <w:color w:val="222222"/>
          <w:sz w:val="22"/>
          <w:szCs w:val="22"/>
        </w:rPr>
      </w:pPr>
      <w:r w:rsidRPr="004A0B41">
        <w:rPr>
          <w:rFonts w:ascii="ArialMT" w:eastAsia="ArialMT" w:hAnsi="ArialMT" w:cs="ArialMT"/>
          <w:color w:val="222222"/>
          <w:sz w:val="22"/>
          <w:szCs w:val="22"/>
        </w:rPr>
        <w:t xml:space="preserve">For additional Canvas course set-up/troubleshooting, contact: </w:t>
      </w:r>
    </w:p>
    <w:p w14:paraId="35CA1498" w14:textId="3C16BC29" w:rsidR="005E699D" w:rsidRDefault="0091316A" w:rsidP="0009428B">
      <w:pPr>
        <w:pStyle w:val="ListParagraph"/>
        <w:numPr>
          <w:ilvl w:val="1"/>
          <w:numId w:val="1"/>
        </w:numPr>
        <w:jc w:val="both"/>
        <w:rPr>
          <w:rFonts w:ascii="ArialMT" w:eastAsia="ArialMT" w:hAnsi="ArialMT" w:cs="ArialMT"/>
          <w:color w:val="222222"/>
          <w:sz w:val="22"/>
          <w:szCs w:val="22"/>
        </w:rPr>
      </w:pPr>
      <w:r w:rsidRPr="004A0B41">
        <w:rPr>
          <w:rFonts w:ascii="ArialMT" w:eastAsia="ArialMT" w:hAnsi="ArialMT" w:cs="ArialMT"/>
          <w:color w:val="222222"/>
          <w:sz w:val="22"/>
          <w:szCs w:val="22"/>
        </w:rPr>
        <w:t xml:space="preserve">Courtney </w:t>
      </w:r>
      <w:proofErr w:type="spellStart"/>
      <w:r w:rsidRPr="004A0B41">
        <w:rPr>
          <w:rFonts w:ascii="ArialMT" w:eastAsia="ArialMT" w:hAnsi="ArialMT" w:cs="ArialMT"/>
          <w:color w:val="222222"/>
          <w:sz w:val="22"/>
          <w:szCs w:val="22"/>
        </w:rPr>
        <w:t>Diputado</w:t>
      </w:r>
      <w:proofErr w:type="spellEnd"/>
      <w:r w:rsidRPr="004A0B41">
        <w:rPr>
          <w:rFonts w:ascii="ArialMT" w:eastAsia="ArialMT" w:hAnsi="ArialMT" w:cs="ArialMT"/>
          <w:color w:val="222222"/>
          <w:sz w:val="22"/>
          <w:szCs w:val="22"/>
        </w:rPr>
        <w:t xml:space="preserve">, </w:t>
      </w:r>
      <w:hyperlink r:id="rId37" w:history="1">
        <w:r w:rsidR="004A0B41" w:rsidRPr="00CE436E">
          <w:rPr>
            <w:rStyle w:val="Hyperlink"/>
            <w:rFonts w:ascii="ArialMT" w:eastAsia="ArialMT" w:hAnsi="ArialMT" w:cs="ArialMT"/>
            <w:sz w:val="22"/>
            <w:szCs w:val="22"/>
          </w:rPr>
          <w:t>CDiputado@losmedanos.edu</w:t>
        </w:r>
      </w:hyperlink>
    </w:p>
    <w:p w14:paraId="3E11656A" w14:textId="0457A5F1" w:rsidR="002C09D6" w:rsidRDefault="25FE88E6" w:rsidP="0009428B">
      <w:pPr>
        <w:pStyle w:val="ListParagraph"/>
        <w:numPr>
          <w:ilvl w:val="1"/>
          <w:numId w:val="1"/>
        </w:numPr>
        <w:jc w:val="both"/>
        <w:rPr>
          <w:rFonts w:ascii="ArialMT" w:eastAsia="ArialMT" w:hAnsi="ArialMT" w:cs="ArialMT"/>
          <w:color w:val="222222"/>
          <w:sz w:val="22"/>
          <w:szCs w:val="22"/>
        </w:rPr>
      </w:pPr>
      <w:r w:rsidRPr="004A0B41">
        <w:rPr>
          <w:rFonts w:ascii="ArialMT" w:eastAsia="ArialMT" w:hAnsi="ArialMT" w:cs="ArialMT"/>
          <w:color w:val="222222"/>
          <w:sz w:val="22"/>
          <w:szCs w:val="22"/>
        </w:rPr>
        <w:t>New ID hire</w:t>
      </w:r>
      <w:r w:rsidR="00C17FF5" w:rsidRPr="004A0B41">
        <w:rPr>
          <w:rFonts w:ascii="ArialMT" w:eastAsia="ArialMT" w:hAnsi="ArialMT" w:cs="ArialMT"/>
          <w:color w:val="222222"/>
          <w:sz w:val="22"/>
          <w:szCs w:val="22"/>
        </w:rPr>
        <w:t xml:space="preserve">, </w:t>
      </w:r>
      <w:r w:rsidR="00FD0ED0">
        <w:rPr>
          <w:rFonts w:ascii="ArialMT" w:eastAsia="ArialMT" w:hAnsi="ArialMT" w:cs="ArialMT"/>
          <w:color w:val="222222"/>
          <w:sz w:val="22"/>
          <w:szCs w:val="22"/>
        </w:rPr>
        <w:t>Robert (new hire as of today- information forthcoming)</w:t>
      </w:r>
    </w:p>
    <w:p w14:paraId="6F0B48C9" w14:textId="3338E178" w:rsidR="0029687F" w:rsidRPr="004A0B41" w:rsidRDefault="002C09D6" w:rsidP="0009428B">
      <w:pPr>
        <w:pStyle w:val="ListParagraph"/>
        <w:numPr>
          <w:ilvl w:val="0"/>
          <w:numId w:val="1"/>
        </w:numPr>
        <w:jc w:val="both"/>
        <w:rPr>
          <w:rFonts w:ascii="ArialMT" w:eastAsia="ArialMT" w:hAnsi="ArialMT" w:cs="ArialMT"/>
          <w:color w:val="222222"/>
          <w:sz w:val="22"/>
          <w:szCs w:val="22"/>
        </w:rPr>
      </w:pPr>
      <w:r>
        <w:rPr>
          <w:rFonts w:ascii="ArialMT" w:eastAsia="ArialMT" w:hAnsi="ArialMT" w:cs="ArialMT"/>
          <w:color w:val="222222"/>
          <w:sz w:val="22"/>
          <w:szCs w:val="22"/>
        </w:rPr>
        <w:t>For N</w:t>
      </w:r>
      <w:r w:rsidR="0029687F" w:rsidRPr="004A0B41">
        <w:rPr>
          <w:rFonts w:ascii="ArialMT" w:eastAsia="ArialMT" w:hAnsi="ArialMT" w:cs="ArialMT"/>
          <w:color w:val="222222"/>
          <w:sz w:val="22"/>
          <w:szCs w:val="22"/>
        </w:rPr>
        <w:t xml:space="preserve">etwork, InSite, ​and password support​, contact: </w:t>
      </w:r>
    </w:p>
    <w:p w14:paraId="1EF42DF9" w14:textId="1104B90A" w:rsidR="0029687F" w:rsidRDefault="0029687F" w:rsidP="0009428B">
      <w:pPr>
        <w:pStyle w:val="ListParagraph"/>
        <w:numPr>
          <w:ilvl w:val="1"/>
          <w:numId w:val="1"/>
        </w:numPr>
        <w:jc w:val="both"/>
        <w:rPr>
          <w:rFonts w:ascii="ArialMT" w:eastAsia="ArialMT" w:hAnsi="ArialMT" w:cs="ArialMT"/>
          <w:color w:val="222222"/>
          <w:sz w:val="22"/>
          <w:szCs w:val="22"/>
        </w:rPr>
      </w:pPr>
      <w:r w:rsidRPr="004A0B41">
        <w:rPr>
          <w:rFonts w:ascii="ArialMT" w:eastAsia="ArialMT" w:hAnsi="ArialMT" w:cs="ArialMT"/>
          <w:color w:val="222222"/>
          <w:sz w:val="22"/>
          <w:szCs w:val="22"/>
        </w:rPr>
        <w:t>For​</w:t>
      </w:r>
      <w:r w:rsidR="00DA3D65" w:rsidRPr="004A0B41">
        <w:rPr>
          <w:rFonts w:ascii="ArialMT" w:eastAsia="ArialMT" w:hAnsi="ArialMT" w:cs="ArialMT"/>
          <w:color w:val="222222"/>
          <w:sz w:val="22"/>
          <w:szCs w:val="22"/>
        </w:rPr>
        <w:t xml:space="preserve"> </w:t>
      </w:r>
      <w:r w:rsidRPr="004A0B41">
        <w:rPr>
          <w:rFonts w:ascii="ArialMT" w:eastAsia="ArialMT" w:hAnsi="ArialMT" w:cs="ArialMT"/>
          <w:color w:val="222222"/>
          <w:sz w:val="22"/>
          <w:szCs w:val="22"/>
        </w:rPr>
        <w:t>District IT Help Desk: ​</w:t>
      </w:r>
      <w:hyperlink r:id="rId38" w:history="1">
        <w:r w:rsidR="002C09D6" w:rsidRPr="00CE436E">
          <w:rPr>
            <w:rStyle w:val="Hyperlink"/>
            <w:rFonts w:ascii="ArialMT" w:eastAsia="ArialMT" w:hAnsi="ArialMT" w:cs="ArialMT"/>
            <w:sz w:val="22"/>
            <w:szCs w:val="22"/>
          </w:rPr>
          <w:t>IT-Help@4cd.edu</w:t>
        </w:r>
      </w:hyperlink>
      <w:r w:rsidRPr="004A0B41">
        <w:rPr>
          <w:rFonts w:ascii="ArialMT" w:eastAsia="ArialMT" w:hAnsi="ArialMT" w:cs="ArialMT"/>
          <w:color w:val="222222"/>
          <w:sz w:val="22"/>
          <w:szCs w:val="22"/>
        </w:rPr>
        <w:t xml:space="preserve"> </w:t>
      </w:r>
    </w:p>
    <w:p w14:paraId="1894731D" w14:textId="1533AC0A" w:rsidR="0029687F" w:rsidRDefault="00DA3D65" w:rsidP="0009428B">
      <w:pPr>
        <w:pStyle w:val="ListParagraph"/>
        <w:numPr>
          <w:ilvl w:val="1"/>
          <w:numId w:val="1"/>
        </w:numPr>
        <w:jc w:val="both"/>
        <w:rPr>
          <w:rFonts w:ascii="ArialMT" w:eastAsia="ArialMT" w:hAnsi="ArialMT" w:cs="ArialMT"/>
          <w:color w:val="222222"/>
          <w:sz w:val="22"/>
          <w:szCs w:val="22"/>
        </w:rPr>
      </w:pPr>
      <w:r w:rsidRPr="004A0B41">
        <w:rPr>
          <w:rFonts w:ascii="ArialMT" w:eastAsia="ArialMT" w:hAnsi="ArialMT" w:cs="ArialMT"/>
          <w:color w:val="222222"/>
          <w:sz w:val="22"/>
          <w:szCs w:val="22"/>
        </w:rPr>
        <w:t>LMC</w:t>
      </w:r>
      <w:r w:rsidR="0029687F" w:rsidRPr="004A0B41">
        <w:rPr>
          <w:rFonts w:ascii="ArialMT" w:eastAsia="ArialMT" w:hAnsi="ArialMT" w:cs="ArialMT"/>
          <w:color w:val="222222"/>
          <w:sz w:val="22"/>
          <w:szCs w:val="22"/>
        </w:rPr>
        <w:t xml:space="preserve"> IT Help Desk: ​</w:t>
      </w:r>
      <w:hyperlink r:id="rId39" w:history="1">
        <w:r w:rsidR="002C09D6" w:rsidRPr="00CE436E">
          <w:rPr>
            <w:rStyle w:val="Hyperlink"/>
            <w:rFonts w:ascii="ArialMT" w:eastAsia="ArialMT" w:hAnsi="ArialMT" w:cs="ArialMT"/>
            <w:sz w:val="22"/>
            <w:szCs w:val="22"/>
          </w:rPr>
          <w:t>helpdesk@lmc.edu</w:t>
        </w:r>
      </w:hyperlink>
    </w:p>
    <w:p w14:paraId="1DA698AC" w14:textId="4423E60D" w:rsidR="00C1236A" w:rsidRPr="002C09D6" w:rsidRDefault="0029687F" w:rsidP="0009428B">
      <w:pPr>
        <w:pStyle w:val="ListParagraph"/>
        <w:numPr>
          <w:ilvl w:val="0"/>
          <w:numId w:val="1"/>
        </w:numPr>
        <w:jc w:val="both"/>
        <w:rPr>
          <w:rFonts w:ascii="ArialMT" w:eastAsia="ArialMT" w:hAnsi="ArialMT" w:cs="ArialMT"/>
          <w:color w:val="222222"/>
          <w:sz w:val="22"/>
          <w:szCs w:val="22"/>
        </w:rPr>
      </w:pPr>
      <w:r w:rsidRPr="002C09D6">
        <w:rPr>
          <w:rFonts w:ascii="ArialMT" w:eastAsia="ArialMT" w:hAnsi="ArialMT" w:cs="ArialMT"/>
          <w:color w:val="222222"/>
          <w:sz w:val="22"/>
          <w:szCs w:val="22"/>
        </w:rPr>
        <w:t xml:space="preserve">For </w:t>
      </w:r>
      <w:r w:rsidR="000D7ED2" w:rsidRPr="002C09D6">
        <w:rPr>
          <w:rFonts w:ascii="ArialMT" w:eastAsia="ArialMT" w:hAnsi="ArialMT" w:cs="ArialMT"/>
          <w:color w:val="222222"/>
          <w:sz w:val="22"/>
          <w:szCs w:val="22"/>
        </w:rPr>
        <w:t>policy and pedagogy</w:t>
      </w:r>
      <w:r w:rsidRPr="002C09D6">
        <w:rPr>
          <w:rFonts w:ascii="ArialMT" w:eastAsia="ArialMT" w:hAnsi="ArialMT" w:cs="ArialMT"/>
          <w:color w:val="222222"/>
          <w:sz w:val="22"/>
          <w:szCs w:val="22"/>
        </w:rPr>
        <w:t xml:space="preserve"> questions related to online delivery, contact: </w:t>
      </w:r>
    </w:p>
    <w:p w14:paraId="6399DFCE" w14:textId="11A0A528" w:rsidR="005E699D" w:rsidRPr="002C09D6" w:rsidRDefault="00DA3D65" w:rsidP="0009428B">
      <w:pPr>
        <w:pStyle w:val="ListParagraph"/>
        <w:numPr>
          <w:ilvl w:val="1"/>
          <w:numId w:val="1"/>
        </w:numPr>
        <w:jc w:val="both"/>
        <w:rPr>
          <w:rFonts w:ascii="ArialMT" w:eastAsia="ArialMT" w:hAnsi="ArialMT" w:cs="ArialMT"/>
          <w:color w:val="222222"/>
          <w:sz w:val="22"/>
          <w:szCs w:val="22"/>
        </w:rPr>
      </w:pPr>
      <w:r w:rsidRPr="002C09D6">
        <w:rPr>
          <w:rFonts w:ascii="ArialMT" w:eastAsia="ArialMT" w:hAnsi="ArialMT" w:cs="ArialMT"/>
          <w:color w:val="222222"/>
          <w:sz w:val="22"/>
          <w:szCs w:val="22"/>
        </w:rPr>
        <w:t xml:space="preserve">Laurie Huffman, Distance Education Coordinator, </w:t>
      </w:r>
      <w:hyperlink r:id="rId40" w:history="1">
        <w:r w:rsidR="005E699D" w:rsidRPr="002C09D6">
          <w:rPr>
            <w:rStyle w:val="Hyperlink"/>
            <w:rFonts w:ascii="ArialMT" w:hAnsi="ArialMT"/>
            <w:sz w:val="22"/>
            <w:szCs w:val="22"/>
          </w:rPr>
          <w:t>Lhuffman@losmedanos.edu</w:t>
        </w:r>
      </w:hyperlink>
    </w:p>
    <w:p w14:paraId="42C53E53" w14:textId="4B6355A8" w:rsidR="005E699D" w:rsidRPr="002C09D6" w:rsidRDefault="00DA3D65" w:rsidP="0009428B">
      <w:pPr>
        <w:pStyle w:val="ListParagraph"/>
        <w:numPr>
          <w:ilvl w:val="1"/>
          <w:numId w:val="1"/>
        </w:numPr>
        <w:jc w:val="both"/>
        <w:rPr>
          <w:rFonts w:ascii="ArialMT" w:eastAsia="ArialMT" w:hAnsi="ArialMT" w:cs="ArialMT"/>
          <w:color w:val="222222"/>
          <w:sz w:val="22"/>
          <w:szCs w:val="22"/>
        </w:rPr>
      </w:pPr>
      <w:r w:rsidRPr="002C09D6">
        <w:rPr>
          <w:rFonts w:ascii="ArialMT" w:eastAsia="ArialMT" w:hAnsi="ArialMT" w:cs="ArialMT"/>
          <w:color w:val="222222"/>
          <w:sz w:val="22"/>
          <w:szCs w:val="22"/>
        </w:rPr>
        <w:t xml:space="preserve">Sophia Ramirez, Distance Education Co-Chair, </w:t>
      </w:r>
      <w:hyperlink r:id="rId41" w:history="1">
        <w:r w:rsidR="005E699D" w:rsidRPr="002C09D6">
          <w:rPr>
            <w:rStyle w:val="Hyperlink"/>
            <w:rFonts w:ascii="ArialMT" w:hAnsi="ArialMT"/>
            <w:sz w:val="22"/>
            <w:szCs w:val="22"/>
          </w:rPr>
          <w:t>SRamirez@losmedanos.edu</w:t>
        </w:r>
      </w:hyperlink>
    </w:p>
    <w:p w14:paraId="4C0CEC3C" w14:textId="6C0900C0" w:rsidR="0091316A" w:rsidRPr="002C09D6" w:rsidRDefault="0029687F" w:rsidP="0009428B">
      <w:pPr>
        <w:pStyle w:val="ListParagraph"/>
        <w:numPr>
          <w:ilvl w:val="1"/>
          <w:numId w:val="1"/>
        </w:numPr>
        <w:jc w:val="both"/>
        <w:rPr>
          <w:rFonts w:ascii="ArialMT" w:eastAsia="ArialMT" w:hAnsi="ArialMT" w:cs="ArialMT"/>
          <w:color w:val="222222"/>
          <w:sz w:val="22"/>
          <w:szCs w:val="22"/>
        </w:rPr>
      </w:pPr>
      <w:r w:rsidRPr="002C09D6">
        <w:rPr>
          <w:rFonts w:ascii="ArialMT" w:eastAsia="ArialMT" w:hAnsi="ArialMT" w:cs="ArialMT"/>
          <w:color w:val="222222"/>
          <w:sz w:val="22"/>
          <w:szCs w:val="22"/>
        </w:rPr>
        <w:t> </w:t>
      </w:r>
      <w:r w:rsidR="00DA3D65" w:rsidRPr="002C09D6">
        <w:rPr>
          <w:rFonts w:ascii="ArialMT" w:eastAsia="ArialMT" w:hAnsi="ArialMT" w:cs="ArialMT"/>
          <w:color w:val="222222"/>
          <w:sz w:val="22"/>
          <w:szCs w:val="22"/>
        </w:rPr>
        <w:t xml:space="preserve">Luis </w:t>
      </w:r>
      <w:proofErr w:type="spellStart"/>
      <w:r w:rsidR="00DA3D65" w:rsidRPr="002C09D6">
        <w:rPr>
          <w:rFonts w:ascii="ArialMT" w:eastAsia="ArialMT" w:hAnsi="ArialMT" w:cs="ArialMT"/>
          <w:color w:val="222222"/>
          <w:sz w:val="22"/>
          <w:szCs w:val="22"/>
        </w:rPr>
        <w:t>Zúnga</w:t>
      </w:r>
      <w:proofErr w:type="spellEnd"/>
      <w:r w:rsidR="00DA3D65" w:rsidRPr="002C09D6">
        <w:rPr>
          <w:rFonts w:ascii="ArialMT" w:eastAsia="ArialMT" w:hAnsi="ArialMT" w:cs="ArialMT"/>
          <w:color w:val="222222"/>
          <w:sz w:val="22"/>
          <w:szCs w:val="22"/>
        </w:rPr>
        <w:t>, Distance Education, Co-Chair,</w:t>
      </w:r>
      <w:r w:rsidR="0091316A" w:rsidRPr="002C09D6">
        <w:rPr>
          <w:rFonts w:ascii="ArialMT" w:eastAsia="ArialMT" w:hAnsi="ArialMT" w:cs="ArialMT"/>
          <w:color w:val="222222"/>
          <w:sz w:val="22"/>
          <w:szCs w:val="22"/>
        </w:rPr>
        <w:t xml:space="preserve"> </w:t>
      </w:r>
      <w:r w:rsidR="00DA3D65" w:rsidRPr="002C09D6">
        <w:rPr>
          <w:rFonts w:ascii="ArialMT" w:eastAsia="ArialMT" w:hAnsi="ArialMT" w:cs="ArialMT"/>
          <w:color w:val="222222"/>
          <w:sz w:val="22"/>
          <w:szCs w:val="22"/>
        </w:rPr>
        <w:t xml:space="preserve"> </w:t>
      </w:r>
      <w:hyperlink r:id="rId42" w:history="1">
        <w:r w:rsidR="0091316A" w:rsidRPr="002C09D6">
          <w:rPr>
            <w:rStyle w:val="Hyperlink"/>
            <w:rFonts w:ascii="ArialMT" w:hAnsi="ArialMT"/>
            <w:sz w:val="22"/>
            <w:szCs w:val="22"/>
          </w:rPr>
          <w:t>LZuniga@losmedanos.edu</w:t>
        </w:r>
      </w:hyperlink>
    </w:p>
    <w:p w14:paraId="2F697F40" w14:textId="77777777" w:rsidR="0029687F" w:rsidRPr="002C09D6" w:rsidRDefault="0029687F" w:rsidP="0009428B">
      <w:pPr>
        <w:pStyle w:val="ListParagraph"/>
        <w:numPr>
          <w:ilvl w:val="0"/>
          <w:numId w:val="1"/>
        </w:numPr>
        <w:jc w:val="both"/>
        <w:rPr>
          <w:rFonts w:ascii="ArialMT" w:eastAsia="ArialMT" w:hAnsi="ArialMT" w:cs="ArialMT"/>
          <w:color w:val="222222"/>
          <w:sz w:val="22"/>
          <w:szCs w:val="22"/>
        </w:rPr>
      </w:pPr>
      <w:r w:rsidRPr="002C09D6">
        <w:rPr>
          <w:rFonts w:ascii="ArialMT" w:eastAsia="ArialMT" w:hAnsi="ArialMT" w:cs="ArialMT"/>
          <w:color w:val="222222"/>
          <w:sz w:val="22"/>
          <w:szCs w:val="22"/>
        </w:rPr>
        <w:t xml:space="preserve">For questions about accessibility, contact: </w:t>
      </w:r>
    </w:p>
    <w:p w14:paraId="24670A19" w14:textId="58F9126D" w:rsidR="0029687F" w:rsidRDefault="00B30B50" w:rsidP="0009428B">
      <w:pPr>
        <w:pStyle w:val="ListParagraph"/>
        <w:numPr>
          <w:ilvl w:val="1"/>
          <w:numId w:val="1"/>
        </w:numPr>
        <w:jc w:val="both"/>
        <w:rPr>
          <w:rFonts w:ascii="ArialMT" w:eastAsia="ArialMT" w:hAnsi="ArialMT" w:cs="ArialMT"/>
          <w:color w:val="222222"/>
          <w:sz w:val="22"/>
          <w:szCs w:val="22"/>
        </w:rPr>
      </w:pPr>
      <w:r>
        <w:rPr>
          <w:rFonts w:ascii="ArialMT" w:eastAsia="ArialMT" w:hAnsi="ArialMT" w:cs="ArialMT"/>
          <w:color w:val="222222"/>
          <w:sz w:val="22"/>
          <w:szCs w:val="22"/>
        </w:rPr>
        <w:t>Ginny Richards</w:t>
      </w:r>
      <w:r w:rsidR="0009428B">
        <w:rPr>
          <w:rFonts w:ascii="ArialMT" w:eastAsia="ArialMT" w:hAnsi="ArialMT" w:cs="ArialMT"/>
          <w:color w:val="222222"/>
          <w:sz w:val="22"/>
          <w:szCs w:val="22"/>
        </w:rPr>
        <w:t>, VRichards@losmedanos.edu</w:t>
      </w:r>
    </w:p>
    <w:p w14:paraId="32ACB2D6" w14:textId="77BFF46C" w:rsidR="001C5531" w:rsidRPr="00583AE5" w:rsidRDefault="001C5531" w:rsidP="001C5531">
      <w:pPr>
        <w:pStyle w:val="NormalWeb"/>
        <w:shd w:val="clear" w:color="auto" w:fill="FFFFFF"/>
        <w:spacing w:before="0" w:beforeAutospacing="0" w:after="0" w:afterAutospacing="0"/>
        <w:ind w:left="720" w:firstLine="720"/>
        <w:textAlignment w:val="baseline"/>
        <w:rPr>
          <w:rFonts w:ascii="Times" w:hAnsi="Times"/>
          <w:b/>
          <w:bCs/>
          <w:color w:val="323130"/>
          <w:bdr w:val="none" w:sz="0" w:space="0" w:color="auto" w:frame="1"/>
          <w:shd w:val="clear" w:color="auto" w:fill="FFFFFF"/>
        </w:rPr>
      </w:pPr>
      <w:r>
        <w:rPr>
          <w:rFonts w:ascii="ArialMT" w:eastAsia="ArialMT" w:hAnsi="ArialMT" w:cs="ArialMT"/>
          <w:color w:val="222222"/>
          <w:sz w:val="22"/>
          <w:szCs w:val="22"/>
        </w:rPr>
        <w:t>Self-Paced Trainings-Making your course accessible</w:t>
      </w:r>
    </w:p>
    <w:p w14:paraId="39338204" w14:textId="378470EA" w:rsidR="001C5531" w:rsidRPr="00583AE5" w:rsidRDefault="00E25B72" w:rsidP="001C5531">
      <w:pPr>
        <w:pStyle w:val="NormalWeb"/>
        <w:shd w:val="clear" w:color="auto" w:fill="FFFFFF"/>
        <w:spacing w:before="0" w:beforeAutospacing="0" w:after="0" w:afterAutospacing="0"/>
        <w:ind w:left="720" w:firstLine="720"/>
        <w:textAlignment w:val="baseline"/>
        <w:rPr>
          <w:b/>
          <w:bCs/>
          <w:color w:val="323130"/>
          <w:bdr w:val="none" w:sz="0" w:space="0" w:color="auto" w:frame="1"/>
          <w:shd w:val="clear" w:color="auto" w:fill="FFFFFF"/>
        </w:rPr>
      </w:pPr>
      <w:hyperlink r:id="rId43" w:history="1">
        <w:r w:rsidR="001C5531" w:rsidRPr="00BB57F9">
          <w:rPr>
            <w:rStyle w:val="Hyperlink"/>
            <w:b/>
            <w:bCs/>
            <w:bdr w:val="none" w:sz="0" w:space="0" w:color="auto" w:frame="1"/>
            <w:shd w:val="clear" w:color="auto" w:fill="FFFFFF"/>
          </w:rPr>
          <w:t>https://catalog.onlinenetworkofeducators.org/browse/accessibility</w:t>
        </w:r>
      </w:hyperlink>
    </w:p>
    <w:p w14:paraId="6644CCD7" w14:textId="080FA6C7" w:rsidR="002A0FAC" w:rsidRPr="002C09D6" w:rsidRDefault="002A0FAC" w:rsidP="002A0FAC">
      <w:pPr>
        <w:pStyle w:val="ListParagraph"/>
        <w:ind w:left="1440"/>
        <w:jc w:val="both"/>
        <w:rPr>
          <w:rFonts w:ascii="ArialMT" w:eastAsia="ArialMT" w:hAnsi="ArialMT" w:cs="ArialMT"/>
          <w:color w:val="222222"/>
          <w:sz w:val="22"/>
          <w:szCs w:val="22"/>
        </w:rPr>
      </w:pPr>
    </w:p>
    <w:p w14:paraId="3D4B25CD" w14:textId="77777777" w:rsidR="005E699D" w:rsidRPr="002C09D6" w:rsidRDefault="0029687F" w:rsidP="0009428B">
      <w:pPr>
        <w:pStyle w:val="ListParagraph"/>
        <w:numPr>
          <w:ilvl w:val="0"/>
          <w:numId w:val="1"/>
        </w:numPr>
        <w:jc w:val="both"/>
        <w:rPr>
          <w:rFonts w:ascii="ArialMT" w:eastAsia="ArialMT" w:hAnsi="ArialMT" w:cs="ArialMT"/>
          <w:color w:val="222222"/>
          <w:sz w:val="22"/>
          <w:szCs w:val="22"/>
        </w:rPr>
      </w:pPr>
      <w:r w:rsidRPr="002C09D6">
        <w:rPr>
          <w:rFonts w:ascii="ArialMT" w:eastAsia="ArialMT" w:hAnsi="ArialMT" w:cs="ArialMT"/>
          <w:color w:val="222222"/>
          <w:sz w:val="22"/>
          <w:szCs w:val="22"/>
        </w:rPr>
        <w:t xml:space="preserve">For questions about academic policy during the emergency, contact: </w:t>
      </w:r>
    </w:p>
    <w:p w14:paraId="72DA5C56" w14:textId="654B6C8F" w:rsidR="005E699D" w:rsidRPr="002C09D6" w:rsidRDefault="0029687F" w:rsidP="0009428B">
      <w:pPr>
        <w:pStyle w:val="ListParagraph"/>
        <w:numPr>
          <w:ilvl w:val="1"/>
          <w:numId w:val="1"/>
        </w:numPr>
        <w:jc w:val="both"/>
        <w:rPr>
          <w:rFonts w:ascii="ArialMT" w:eastAsia="ArialMT" w:hAnsi="ArialMT" w:cs="ArialMT"/>
          <w:color w:val="222222"/>
          <w:sz w:val="22"/>
          <w:szCs w:val="22"/>
        </w:rPr>
      </w:pPr>
      <w:r w:rsidRPr="002C09D6">
        <w:rPr>
          <w:rFonts w:ascii="ArialMT" w:eastAsia="ArialMT" w:hAnsi="ArialMT" w:cs="ArialMT"/>
          <w:color w:val="222222"/>
          <w:sz w:val="22"/>
          <w:szCs w:val="22"/>
        </w:rPr>
        <w:t>D</w:t>
      </w:r>
      <w:r w:rsidR="00DA3D65" w:rsidRPr="002C09D6">
        <w:rPr>
          <w:rFonts w:ascii="ArialMT" w:eastAsia="ArialMT" w:hAnsi="ArialMT" w:cs="ArialMT"/>
          <w:color w:val="222222"/>
          <w:sz w:val="22"/>
          <w:szCs w:val="22"/>
        </w:rPr>
        <w:t xml:space="preserve">epartment </w:t>
      </w:r>
      <w:r w:rsidRPr="002C09D6">
        <w:rPr>
          <w:rFonts w:ascii="ArialMT" w:eastAsia="ArialMT" w:hAnsi="ArialMT" w:cs="ArialMT"/>
          <w:color w:val="222222"/>
          <w:sz w:val="22"/>
          <w:szCs w:val="22"/>
        </w:rPr>
        <w:t>Dean</w:t>
      </w:r>
      <w:r w:rsidR="00C1236A" w:rsidRPr="002C09D6">
        <w:rPr>
          <w:rFonts w:ascii="ArialMT" w:eastAsia="ArialMT" w:hAnsi="ArialMT" w:cs="ArialMT"/>
          <w:color w:val="222222"/>
          <w:sz w:val="22"/>
          <w:szCs w:val="22"/>
        </w:rPr>
        <w:t>s</w:t>
      </w:r>
    </w:p>
    <w:p w14:paraId="130F4A91" w14:textId="59C8F0DB" w:rsidR="005E699D" w:rsidRDefault="25FE88E6" w:rsidP="0009428B">
      <w:pPr>
        <w:pStyle w:val="ListParagraph"/>
        <w:numPr>
          <w:ilvl w:val="1"/>
          <w:numId w:val="1"/>
        </w:numPr>
        <w:jc w:val="both"/>
        <w:rPr>
          <w:rFonts w:ascii="ArialMT" w:eastAsia="ArialMT" w:hAnsi="ArialMT" w:cs="ArialMT"/>
          <w:color w:val="222222"/>
          <w:sz w:val="22"/>
          <w:szCs w:val="22"/>
        </w:rPr>
      </w:pPr>
      <w:r w:rsidRPr="002C09D6">
        <w:rPr>
          <w:rFonts w:ascii="ArialMT" w:eastAsia="ArialMT" w:hAnsi="ArialMT" w:cs="ArialMT"/>
          <w:color w:val="222222"/>
          <w:sz w:val="22"/>
          <w:szCs w:val="22"/>
        </w:rPr>
        <w:t>Your ​department chair, DE Coordinator, DE Chairs, CVC/OEI Pathways Mentors</w:t>
      </w:r>
      <w:r w:rsidR="001C5531">
        <w:rPr>
          <w:rFonts w:ascii="ArialMT" w:eastAsia="ArialMT" w:hAnsi="ArialMT" w:cs="ArialMT"/>
          <w:color w:val="222222"/>
          <w:sz w:val="22"/>
          <w:szCs w:val="22"/>
        </w:rPr>
        <w:t xml:space="preserve"> and DE Training Team:</w:t>
      </w:r>
    </w:p>
    <w:p w14:paraId="196DEE04" w14:textId="77777777" w:rsidR="001C5531" w:rsidRPr="001C5531" w:rsidRDefault="001C5531" w:rsidP="001C5531">
      <w:pPr>
        <w:pStyle w:val="ListParagraph"/>
        <w:numPr>
          <w:ilvl w:val="1"/>
          <w:numId w:val="1"/>
        </w:numPr>
        <w:spacing w:after="160" w:line="235" w:lineRule="atLeast"/>
        <w:rPr>
          <w:rFonts w:ascii="Calibri" w:hAnsi="Calibri"/>
          <w:color w:val="000000"/>
          <w:sz w:val="22"/>
          <w:szCs w:val="22"/>
        </w:rPr>
      </w:pPr>
      <w:r w:rsidRPr="001C5531">
        <w:rPr>
          <w:rFonts w:ascii="Calibri" w:hAnsi="Calibri"/>
          <w:color w:val="000000"/>
          <w:sz w:val="22"/>
          <w:szCs w:val="22"/>
        </w:rPr>
        <w:t xml:space="preserve">Brentwood Center: </w:t>
      </w:r>
      <w:proofErr w:type="spellStart"/>
      <w:r w:rsidRPr="001C5531">
        <w:rPr>
          <w:rFonts w:ascii="Calibri" w:hAnsi="Calibri"/>
          <w:color w:val="000000"/>
          <w:sz w:val="22"/>
          <w:szCs w:val="22"/>
        </w:rPr>
        <w:t>Aprill</w:t>
      </w:r>
      <w:proofErr w:type="spellEnd"/>
      <w:r w:rsidRPr="001C5531">
        <w:rPr>
          <w:rFonts w:ascii="Calibri" w:hAnsi="Calibri"/>
          <w:color w:val="000000"/>
          <w:sz w:val="22"/>
          <w:szCs w:val="22"/>
        </w:rPr>
        <w:t xml:space="preserve"> </w:t>
      </w:r>
      <w:proofErr w:type="spellStart"/>
      <w:r w:rsidRPr="001C5531">
        <w:rPr>
          <w:rFonts w:ascii="Calibri" w:hAnsi="Calibri"/>
          <w:color w:val="000000"/>
          <w:sz w:val="22"/>
          <w:szCs w:val="22"/>
        </w:rPr>
        <w:t>Nogarrd</w:t>
      </w:r>
      <w:proofErr w:type="spellEnd"/>
      <w:r w:rsidRPr="001C5531">
        <w:rPr>
          <w:rFonts w:ascii="Calibri" w:hAnsi="Calibri"/>
          <w:color w:val="000000"/>
          <w:sz w:val="22"/>
          <w:szCs w:val="22"/>
        </w:rPr>
        <w:t>, Scott Hubbard, Matt Striker, Sophia Ramirez</w:t>
      </w:r>
    </w:p>
    <w:p w14:paraId="3856FD95" w14:textId="36A3E7E3" w:rsidR="0009428B" w:rsidRPr="001C5531" w:rsidRDefault="001C5531" w:rsidP="001C5531">
      <w:pPr>
        <w:pStyle w:val="ListParagraph"/>
        <w:numPr>
          <w:ilvl w:val="1"/>
          <w:numId w:val="1"/>
        </w:numPr>
        <w:spacing w:after="160" w:line="235" w:lineRule="atLeast"/>
        <w:rPr>
          <w:rFonts w:ascii="Calibri" w:hAnsi="Calibri"/>
          <w:color w:val="000000"/>
          <w:sz w:val="22"/>
          <w:szCs w:val="22"/>
        </w:rPr>
      </w:pPr>
      <w:r w:rsidRPr="001C5531">
        <w:rPr>
          <w:rFonts w:ascii="Calibri" w:hAnsi="Calibri"/>
          <w:color w:val="000000"/>
          <w:sz w:val="22"/>
          <w:szCs w:val="22"/>
        </w:rPr>
        <w:t xml:space="preserve">Pittsburg Campus: Courtney </w:t>
      </w:r>
      <w:proofErr w:type="spellStart"/>
      <w:r w:rsidRPr="001C5531">
        <w:rPr>
          <w:rFonts w:ascii="Calibri" w:hAnsi="Calibri"/>
          <w:color w:val="000000"/>
          <w:sz w:val="22"/>
          <w:szCs w:val="22"/>
        </w:rPr>
        <w:t>Diputado</w:t>
      </w:r>
      <w:proofErr w:type="spellEnd"/>
      <w:r w:rsidRPr="001C5531">
        <w:rPr>
          <w:rFonts w:ascii="Calibri" w:hAnsi="Calibri"/>
          <w:color w:val="000000"/>
          <w:sz w:val="22"/>
          <w:szCs w:val="22"/>
        </w:rPr>
        <w:t xml:space="preserve"> Luis Zuniga, Laurie Huffman, Jennifer Smith, </w:t>
      </w:r>
      <w:proofErr w:type="spellStart"/>
      <w:r w:rsidRPr="001C5531">
        <w:rPr>
          <w:rFonts w:ascii="Calibri" w:hAnsi="Calibri"/>
          <w:color w:val="000000"/>
          <w:sz w:val="22"/>
          <w:szCs w:val="22"/>
        </w:rPr>
        <w:t>Janith</w:t>
      </w:r>
      <w:proofErr w:type="spellEnd"/>
      <w:r w:rsidRPr="001C5531">
        <w:rPr>
          <w:rFonts w:ascii="Calibri" w:hAnsi="Calibri"/>
          <w:color w:val="000000"/>
          <w:sz w:val="22"/>
          <w:szCs w:val="22"/>
        </w:rPr>
        <w:t xml:space="preserve"> Norman, Chris McGill, Heidi Lawton, William Beers</w:t>
      </w:r>
      <w:r>
        <w:rPr>
          <w:rFonts w:ascii="Calibri" w:hAnsi="Calibri"/>
          <w:color w:val="000000"/>
          <w:sz w:val="22"/>
          <w:szCs w:val="22"/>
        </w:rPr>
        <w:t xml:space="preserve"> and Veronica </w:t>
      </w:r>
      <w:proofErr w:type="spellStart"/>
      <w:r>
        <w:rPr>
          <w:rFonts w:ascii="Calibri" w:hAnsi="Calibri"/>
          <w:color w:val="000000"/>
          <w:sz w:val="22"/>
          <w:szCs w:val="22"/>
        </w:rPr>
        <w:t>Turrigiano</w:t>
      </w:r>
      <w:proofErr w:type="spellEnd"/>
    </w:p>
    <w:p w14:paraId="6530771F" w14:textId="7D5DFEFC" w:rsidR="0009428B" w:rsidRPr="002A0FAC" w:rsidRDefault="002A0FAC" w:rsidP="002A0FAC">
      <w:pPr>
        <w:shd w:val="clear" w:color="auto" w:fill="FFFFFF"/>
        <w:spacing w:before="100" w:beforeAutospacing="1" w:after="100" w:afterAutospacing="1"/>
        <w:jc w:val="both"/>
        <w:rPr>
          <w:color w:val="C00000"/>
        </w:rPr>
      </w:pPr>
      <w:r>
        <w:rPr>
          <w:rFonts w:ascii="Arial" w:hAnsi="Arial" w:cs="Arial"/>
          <w:b/>
          <w:bCs/>
          <w:color w:val="C00000"/>
        </w:rPr>
        <w:lastRenderedPageBreak/>
        <w:t>How Can I Make My Course Accessible?</w:t>
      </w:r>
      <w:r>
        <w:rPr>
          <w:color w:val="C00000"/>
        </w:rPr>
        <w:t xml:space="preserve"> </w:t>
      </w:r>
      <w:r w:rsidR="0009428B" w:rsidRPr="0009428B">
        <w:rPr>
          <w:rFonts w:ascii="ArialMT" w:eastAsia="ArialMT" w:hAnsi="ArialMT" w:cs="ArialMT"/>
          <w:b/>
          <w:bCs/>
          <w:color w:val="C00000"/>
        </w:rPr>
        <w:t xml:space="preserve">Designing Your Course Content </w:t>
      </w:r>
      <w:r>
        <w:rPr>
          <w:rFonts w:ascii="ArialMT" w:eastAsia="ArialMT" w:hAnsi="ArialMT" w:cs="ArialMT"/>
          <w:b/>
          <w:bCs/>
          <w:color w:val="C00000"/>
        </w:rPr>
        <w:t xml:space="preserve">With </w:t>
      </w:r>
      <w:r w:rsidR="0009428B" w:rsidRPr="0009428B">
        <w:rPr>
          <w:rFonts w:ascii="ArialMT" w:eastAsia="ArialMT" w:hAnsi="ArialMT" w:cs="ArialMT"/>
          <w:b/>
          <w:bCs/>
          <w:color w:val="C00000"/>
        </w:rPr>
        <w:t>Accessibility in Mind</w:t>
      </w:r>
      <w:r>
        <w:rPr>
          <w:rFonts w:ascii="ArialMT" w:eastAsia="ArialMT" w:hAnsi="ArialMT" w:cs="ArialMT"/>
          <w:b/>
          <w:bCs/>
          <w:color w:val="C00000"/>
        </w:rPr>
        <w:t>- Please Contact the DE Committee Training Team for More Information:</w:t>
      </w:r>
    </w:p>
    <w:p w14:paraId="7A4C9BF8" w14:textId="2FE95D29" w:rsidR="0009428B" w:rsidRPr="002A0FAC" w:rsidRDefault="0009428B" w:rsidP="002A0FAC">
      <w:pPr>
        <w:ind w:left="720" w:firstLine="720"/>
        <w:jc w:val="both"/>
        <w:rPr>
          <w:rFonts w:ascii="Arial" w:hAnsi="Arial" w:cs="Arial"/>
          <w:b/>
          <w:bCs/>
          <w:color w:val="000000" w:themeColor="text1"/>
          <w:bdr w:val="none" w:sz="0" w:space="0" w:color="auto" w:frame="1"/>
        </w:rPr>
      </w:pPr>
      <w:r w:rsidRPr="002A0FAC">
        <w:rPr>
          <w:rFonts w:ascii="Arial" w:hAnsi="Arial" w:cs="Arial"/>
          <w:b/>
          <w:bCs/>
          <w:color w:val="000000" w:themeColor="text1"/>
          <w:bdr w:val="none" w:sz="0" w:space="0" w:color="auto" w:frame="1"/>
        </w:rPr>
        <w:t>Accessibility –This means that documents must be formatted to work with screen reader software, videos must contain captions, and audio files must have transcripts.</w:t>
      </w:r>
    </w:p>
    <w:p w14:paraId="26A7B0BC" w14:textId="77777777" w:rsidR="002A0FAC" w:rsidRPr="002A0FAC" w:rsidRDefault="002A0FAC" w:rsidP="002A0FAC">
      <w:pPr>
        <w:jc w:val="both"/>
        <w:rPr>
          <w:rFonts w:ascii="Arial" w:hAnsi="Arial" w:cs="Arial"/>
          <w:color w:val="000000" w:themeColor="text1"/>
        </w:rPr>
      </w:pPr>
    </w:p>
    <w:p w14:paraId="6808794B" w14:textId="77777777" w:rsidR="0009428B" w:rsidRPr="0009428B" w:rsidRDefault="0009428B" w:rsidP="0009428B">
      <w:pPr>
        <w:pStyle w:val="ListParagraph"/>
        <w:numPr>
          <w:ilvl w:val="0"/>
          <w:numId w:val="1"/>
        </w:numPr>
        <w:jc w:val="both"/>
        <w:rPr>
          <w:rFonts w:ascii="Arial" w:hAnsi="Arial" w:cs="Arial"/>
          <w:color w:val="000000" w:themeColor="text1"/>
        </w:rPr>
      </w:pPr>
      <w:r w:rsidRPr="0009428B">
        <w:rPr>
          <w:rFonts w:ascii="Arial" w:hAnsi="Arial" w:cs="Arial"/>
          <w:color w:val="000000" w:themeColor="text1"/>
          <w:sz w:val="22"/>
          <w:szCs w:val="22"/>
          <w:bdr w:val="none" w:sz="0" w:space="0" w:color="auto" w:frame="1"/>
        </w:rPr>
        <w:t>Links to content off campus, such as YouTube videos or documents, must also be accessible. Please check for accurate captions on any video format and for transcripts of audio files.</w:t>
      </w:r>
    </w:p>
    <w:p w14:paraId="28222A5C" w14:textId="77777777" w:rsidR="0009428B" w:rsidRPr="0009428B" w:rsidRDefault="0009428B" w:rsidP="0009428B">
      <w:pPr>
        <w:pStyle w:val="ListParagraph"/>
        <w:numPr>
          <w:ilvl w:val="0"/>
          <w:numId w:val="1"/>
        </w:numPr>
        <w:jc w:val="both"/>
        <w:rPr>
          <w:rFonts w:ascii="Arial" w:hAnsi="Arial" w:cs="Arial"/>
          <w:color w:val="000000" w:themeColor="text1"/>
        </w:rPr>
      </w:pPr>
      <w:r w:rsidRPr="0009428B">
        <w:rPr>
          <w:rFonts w:ascii="Arial" w:hAnsi="Arial" w:cs="Arial"/>
          <w:color w:val="000000" w:themeColor="text1"/>
          <w:sz w:val="22"/>
          <w:szCs w:val="22"/>
          <w:bdr w:val="none" w:sz="0" w:space="0" w:color="auto" w:frame="1"/>
        </w:rPr>
        <w:t>Please understand that while DSPS can answer questions on this technology, it cannot aid with the conversion on such short notice.</w:t>
      </w:r>
    </w:p>
    <w:p w14:paraId="41BFC56B" w14:textId="77777777" w:rsidR="0009428B" w:rsidRPr="0009428B" w:rsidRDefault="0009428B" w:rsidP="0009428B">
      <w:pPr>
        <w:pStyle w:val="ListParagraph"/>
        <w:numPr>
          <w:ilvl w:val="0"/>
          <w:numId w:val="1"/>
        </w:numPr>
        <w:jc w:val="both"/>
        <w:rPr>
          <w:rFonts w:ascii="Arial" w:hAnsi="Arial" w:cs="Arial"/>
          <w:color w:val="000000" w:themeColor="text1"/>
        </w:rPr>
      </w:pPr>
      <w:r w:rsidRPr="0009428B">
        <w:rPr>
          <w:rFonts w:ascii="Arial" w:hAnsi="Arial" w:cs="Arial"/>
          <w:color w:val="000000" w:themeColor="text1"/>
          <w:sz w:val="22"/>
          <w:szCs w:val="22"/>
          <w:bdr w:val="none" w:sz="0" w:space="0" w:color="auto" w:frame="1"/>
        </w:rPr>
        <w:t>For these reasons, the following formats are preferred: Canvas, LMC email, MS Word, PowerPoint.</w:t>
      </w:r>
    </w:p>
    <w:p w14:paraId="750563F9" w14:textId="77777777" w:rsidR="0009428B" w:rsidRPr="0009428B" w:rsidRDefault="0009428B" w:rsidP="0009428B">
      <w:pPr>
        <w:pStyle w:val="ListParagraph"/>
        <w:numPr>
          <w:ilvl w:val="0"/>
          <w:numId w:val="1"/>
        </w:numPr>
        <w:jc w:val="both"/>
        <w:rPr>
          <w:rFonts w:ascii="Arial" w:hAnsi="Arial" w:cs="Arial"/>
          <w:color w:val="000000" w:themeColor="text1"/>
        </w:rPr>
      </w:pPr>
      <w:r w:rsidRPr="0009428B">
        <w:rPr>
          <w:rFonts w:ascii="Arial" w:hAnsi="Arial" w:cs="Arial"/>
          <w:color w:val="000000" w:themeColor="text1"/>
          <w:sz w:val="22"/>
          <w:szCs w:val="22"/>
          <w:bdr w:val="none" w:sz="0" w:space="0" w:color="auto" w:frame="1"/>
        </w:rPr>
        <w:t>PDF is not preferred as many of these documents are not accessible by screen reading software.</w:t>
      </w:r>
    </w:p>
    <w:p w14:paraId="6AD939F2" w14:textId="77777777" w:rsidR="0009428B" w:rsidRPr="0009428B" w:rsidRDefault="0009428B" w:rsidP="0009428B">
      <w:pPr>
        <w:pStyle w:val="ListParagraph"/>
        <w:numPr>
          <w:ilvl w:val="0"/>
          <w:numId w:val="1"/>
        </w:numPr>
        <w:jc w:val="both"/>
        <w:rPr>
          <w:rFonts w:ascii="Arial" w:hAnsi="Arial" w:cs="Arial"/>
          <w:color w:val="000000" w:themeColor="text1"/>
        </w:rPr>
      </w:pPr>
      <w:r w:rsidRPr="0009428B">
        <w:rPr>
          <w:rFonts w:ascii="Arial" w:hAnsi="Arial" w:cs="Arial"/>
          <w:color w:val="000000" w:themeColor="text1"/>
          <w:sz w:val="22"/>
          <w:szCs w:val="22"/>
          <w:bdr w:val="none" w:sz="0" w:space="0" w:color="auto" w:frame="1"/>
        </w:rPr>
        <w:t>Be cautious about using media and software outside of these formats, which may not be accessible to all students.</w:t>
      </w:r>
    </w:p>
    <w:p w14:paraId="2A90E7BC" w14:textId="77777777" w:rsidR="0009428B" w:rsidRPr="0009428B" w:rsidRDefault="0009428B" w:rsidP="0009428B">
      <w:pPr>
        <w:pStyle w:val="ListParagraph"/>
        <w:jc w:val="both"/>
        <w:rPr>
          <w:rFonts w:ascii="Arial" w:hAnsi="Arial" w:cs="Arial"/>
          <w:color w:val="000000" w:themeColor="text1"/>
        </w:rPr>
      </w:pPr>
      <w:r w:rsidRPr="0009428B">
        <w:rPr>
          <w:rFonts w:ascii="Arial" w:hAnsi="Arial" w:cs="Arial"/>
          <w:color w:val="000000" w:themeColor="text1"/>
          <w:sz w:val="22"/>
          <w:szCs w:val="22"/>
          <w:bdr w:val="none" w:sz="0" w:space="0" w:color="auto" w:frame="1"/>
        </w:rPr>
        <w:t> </w:t>
      </w:r>
    </w:p>
    <w:p w14:paraId="1416E3A7" w14:textId="77777777" w:rsidR="0009428B" w:rsidRPr="0009428B" w:rsidRDefault="0009428B" w:rsidP="0009428B">
      <w:pPr>
        <w:pStyle w:val="ListParagraph"/>
        <w:numPr>
          <w:ilvl w:val="0"/>
          <w:numId w:val="1"/>
        </w:numPr>
        <w:jc w:val="both"/>
        <w:rPr>
          <w:rFonts w:ascii="Arial" w:hAnsi="Arial" w:cs="Arial"/>
          <w:color w:val="000000" w:themeColor="text1"/>
        </w:rPr>
      </w:pPr>
      <w:r w:rsidRPr="0009428B">
        <w:rPr>
          <w:rFonts w:ascii="Arial" w:hAnsi="Arial" w:cs="Arial"/>
          <w:color w:val="000000" w:themeColor="text1"/>
          <w:sz w:val="22"/>
          <w:szCs w:val="22"/>
          <w:bdr w:val="none" w:sz="0" w:space="0" w:color="auto" w:frame="1"/>
        </w:rPr>
        <w:t>Testing – For exams administered through canvas or online:  DSPS students who receive extra time will need an adjustment in the Canvas software if the assessment has a time limit.  Students receiving testing accommodations such as extra time for exams can contact Jennifer Garcia if students need DSPS testing accommodation forms sent to the instructors.  </w:t>
      </w:r>
    </w:p>
    <w:p w14:paraId="4D2834AA" w14:textId="0835871C" w:rsidR="0009428B" w:rsidRPr="0009428B" w:rsidRDefault="0009428B" w:rsidP="0009428B">
      <w:pPr>
        <w:ind w:left="360"/>
        <w:jc w:val="both"/>
        <w:rPr>
          <w:rFonts w:ascii="Arial" w:hAnsi="Arial" w:cs="Arial"/>
          <w:color w:val="000000" w:themeColor="text1"/>
        </w:rPr>
      </w:pPr>
    </w:p>
    <w:p w14:paraId="1A79440A" w14:textId="77777777" w:rsidR="0009428B" w:rsidRPr="0009428B" w:rsidRDefault="0009428B" w:rsidP="0009428B">
      <w:pPr>
        <w:pStyle w:val="ListParagraph"/>
        <w:numPr>
          <w:ilvl w:val="0"/>
          <w:numId w:val="1"/>
        </w:numPr>
        <w:jc w:val="both"/>
        <w:rPr>
          <w:rFonts w:ascii="Arial" w:hAnsi="Arial" w:cs="Arial"/>
          <w:color w:val="000000" w:themeColor="text1"/>
        </w:rPr>
      </w:pPr>
      <w:r w:rsidRPr="0009428B">
        <w:rPr>
          <w:rFonts w:ascii="Arial" w:hAnsi="Arial" w:cs="Arial"/>
          <w:color w:val="000000" w:themeColor="text1"/>
          <w:sz w:val="22"/>
          <w:szCs w:val="22"/>
          <w:bdr w:val="none" w:sz="0" w:space="0" w:color="auto" w:frame="1"/>
        </w:rPr>
        <w:t>Note taking – For most teaching modalities – PowerPoint, Word docs, Canvas discussion boards, those with a written record – note taking should not be necessary. For those that simulate a classroom, such as videos or zoom meetings, a transcript or recording will be necessary. Instructors may also post their own lecture notes, if they prefer.  Zoom has the ability to record and provide some captions.  </w:t>
      </w:r>
    </w:p>
    <w:p w14:paraId="3933E4C9" w14:textId="77777777" w:rsidR="0009428B" w:rsidRPr="0009428B" w:rsidRDefault="0009428B" w:rsidP="0009428B">
      <w:pPr>
        <w:pStyle w:val="ListParagraph"/>
        <w:jc w:val="both"/>
        <w:rPr>
          <w:rFonts w:ascii="Arial" w:hAnsi="Arial" w:cs="Arial"/>
          <w:color w:val="000000" w:themeColor="text1"/>
        </w:rPr>
      </w:pPr>
      <w:r w:rsidRPr="0009428B">
        <w:rPr>
          <w:rFonts w:ascii="Arial" w:hAnsi="Arial" w:cs="Arial"/>
          <w:color w:val="000000" w:themeColor="text1"/>
          <w:sz w:val="22"/>
          <w:szCs w:val="22"/>
          <w:bdr w:val="none" w:sz="0" w:space="0" w:color="auto" w:frame="1"/>
        </w:rPr>
        <w:t> </w:t>
      </w:r>
    </w:p>
    <w:p w14:paraId="16DCD2DB" w14:textId="77777777" w:rsidR="0009428B" w:rsidRPr="0009428B" w:rsidRDefault="0009428B" w:rsidP="0009428B">
      <w:pPr>
        <w:pStyle w:val="ListParagraph"/>
        <w:numPr>
          <w:ilvl w:val="0"/>
          <w:numId w:val="1"/>
        </w:numPr>
        <w:jc w:val="both"/>
        <w:rPr>
          <w:rFonts w:ascii="Arial" w:hAnsi="Arial" w:cs="Arial"/>
          <w:color w:val="000000" w:themeColor="text1"/>
        </w:rPr>
      </w:pPr>
      <w:r w:rsidRPr="0009428B">
        <w:rPr>
          <w:rFonts w:ascii="Arial" w:hAnsi="Arial" w:cs="Arial"/>
          <w:color w:val="000000" w:themeColor="text1"/>
          <w:sz w:val="22"/>
          <w:szCs w:val="22"/>
          <w:bdr w:val="none" w:sz="0" w:space="0" w:color="auto" w:frame="1"/>
        </w:rPr>
        <w:t>Alternate media – While DSPS typically assists with converting materials to alternate media, it cannot promise rapid turnaround of documents given the likely high demand. Instructors can assist greatly in this by ensuring that materials posted online are created in accessible formats. For these purposes, Word docs and PowerPoints are preferred over PDFs, which often cannot be interpreted by screen readers.</w:t>
      </w:r>
    </w:p>
    <w:p w14:paraId="7C8EBB0B" w14:textId="4E80A7F5" w:rsidR="002A0FAC" w:rsidRPr="002A0FAC" w:rsidRDefault="002A0FAC" w:rsidP="002A0FAC">
      <w:pPr>
        <w:jc w:val="both"/>
        <w:rPr>
          <w:rFonts w:ascii="Arial" w:hAnsi="Arial" w:cs="Arial"/>
          <w:color w:val="000000" w:themeColor="text1"/>
          <w:sz w:val="22"/>
          <w:szCs w:val="22"/>
          <w:bdr w:val="none" w:sz="0" w:space="0" w:color="auto" w:frame="1"/>
        </w:rPr>
      </w:pPr>
    </w:p>
    <w:p w14:paraId="12211983" w14:textId="40AAA071" w:rsidR="002A0FAC" w:rsidRDefault="002A0FAC" w:rsidP="002A0FAC">
      <w:pPr>
        <w:shd w:val="clear" w:color="auto" w:fill="FFFFFF"/>
        <w:spacing w:before="100" w:beforeAutospacing="1" w:after="100" w:afterAutospacing="1"/>
        <w:jc w:val="both"/>
        <w:rPr>
          <w:rFonts w:ascii="Arial" w:hAnsi="Arial" w:cs="Arial"/>
          <w:b/>
          <w:bCs/>
          <w:color w:val="C00000"/>
        </w:rPr>
      </w:pPr>
      <w:r w:rsidRPr="0029687F">
        <w:rPr>
          <w:rFonts w:ascii="Arial" w:hAnsi="Arial" w:cs="Arial"/>
          <w:b/>
          <w:bCs/>
          <w:color w:val="C00000"/>
        </w:rPr>
        <w:t xml:space="preserve">How </w:t>
      </w:r>
      <w:r>
        <w:rPr>
          <w:rFonts w:ascii="Arial" w:hAnsi="Arial" w:cs="Arial"/>
          <w:b/>
          <w:bCs/>
          <w:color w:val="C00000"/>
        </w:rPr>
        <w:t>C</w:t>
      </w:r>
      <w:r w:rsidRPr="0029687F">
        <w:rPr>
          <w:rFonts w:ascii="Arial" w:hAnsi="Arial" w:cs="Arial"/>
          <w:b/>
          <w:bCs/>
          <w:color w:val="C00000"/>
        </w:rPr>
        <w:t xml:space="preserve">an Deans and Department Chairs </w:t>
      </w:r>
      <w:r>
        <w:rPr>
          <w:rFonts w:ascii="Arial" w:hAnsi="Arial" w:cs="Arial"/>
          <w:b/>
          <w:bCs/>
          <w:color w:val="C00000"/>
        </w:rPr>
        <w:t>H</w:t>
      </w:r>
      <w:r w:rsidRPr="0029687F">
        <w:rPr>
          <w:rFonts w:ascii="Arial" w:hAnsi="Arial" w:cs="Arial"/>
          <w:b/>
          <w:bCs/>
          <w:color w:val="C00000"/>
        </w:rPr>
        <w:t>elp</w:t>
      </w:r>
      <w:r>
        <w:rPr>
          <w:rFonts w:ascii="Arial" w:hAnsi="Arial" w:cs="Arial"/>
          <w:b/>
          <w:bCs/>
          <w:color w:val="C00000"/>
        </w:rPr>
        <w:t>- Remember Your Librarians are ONLINE for assistance and guidance for your students</w:t>
      </w:r>
    </w:p>
    <w:p w14:paraId="1ADC5FA7" w14:textId="77777777" w:rsidR="002A0FAC" w:rsidRPr="002C09D6" w:rsidRDefault="002A0FAC" w:rsidP="002A0FAC">
      <w:pPr>
        <w:shd w:val="clear" w:color="auto" w:fill="FFFFFF"/>
        <w:spacing w:before="100" w:beforeAutospacing="1" w:after="100" w:afterAutospacing="1"/>
        <w:jc w:val="both"/>
        <w:rPr>
          <w:rFonts w:ascii="ArialMT" w:eastAsia="ArialMT" w:hAnsi="ArialMT" w:cs="ArialMT"/>
          <w:color w:val="222222"/>
          <w:sz w:val="22"/>
          <w:szCs w:val="22"/>
        </w:rPr>
      </w:pPr>
      <w:r w:rsidRPr="002C09D6">
        <w:rPr>
          <w:rFonts w:ascii="ArialMT" w:eastAsia="ArialMT" w:hAnsi="ArialMT" w:cs="ArialMT"/>
          <w:color w:val="222222"/>
          <w:sz w:val="22"/>
          <w:szCs w:val="22"/>
        </w:rPr>
        <w:t xml:space="preserve">Encourage faculty to get training on Canvas and </w:t>
      </w:r>
      <w:proofErr w:type="spellStart"/>
      <w:r w:rsidRPr="002C09D6">
        <w:rPr>
          <w:rFonts w:ascii="ArialMT" w:eastAsia="ArialMT" w:hAnsi="ArialMT" w:cs="ArialMT"/>
          <w:color w:val="222222"/>
          <w:sz w:val="22"/>
          <w:szCs w:val="22"/>
        </w:rPr>
        <w:t>ConferZoom</w:t>
      </w:r>
      <w:proofErr w:type="spellEnd"/>
      <w:r w:rsidRPr="002C09D6">
        <w:rPr>
          <w:rFonts w:ascii="ArialMT" w:eastAsia="ArialMT" w:hAnsi="ArialMT" w:cs="ArialMT"/>
          <w:color w:val="222222"/>
          <w:sz w:val="22"/>
          <w:szCs w:val="22"/>
        </w:rPr>
        <w:t xml:space="preserve"> early. </w:t>
      </w:r>
    </w:p>
    <w:p w14:paraId="134E51D4" w14:textId="77777777" w:rsidR="002A0FAC" w:rsidRPr="002C09D6" w:rsidRDefault="002A0FAC" w:rsidP="002A0FAC">
      <w:pPr>
        <w:pStyle w:val="ListParagraph"/>
        <w:numPr>
          <w:ilvl w:val="0"/>
          <w:numId w:val="1"/>
        </w:numPr>
        <w:jc w:val="both"/>
        <w:rPr>
          <w:rFonts w:ascii="ArialMT" w:eastAsia="ArialMT" w:hAnsi="ArialMT" w:cs="ArialMT"/>
          <w:color w:val="222222"/>
          <w:sz w:val="22"/>
          <w:szCs w:val="22"/>
        </w:rPr>
      </w:pPr>
      <w:r w:rsidRPr="002C09D6">
        <w:rPr>
          <w:rFonts w:ascii="ArialMT" w:eastAsia="ArialMT" w:hAnsi="ArialMT" w:cs="ArialMT"/>
          <w:color w:val="222222"/>
          <w:sz w:val="22"/>
          <w:szCs w:val="22"/>
        </w:rPr>
        <w:t xml:space="preserve">Have a plan to work with faculty who may face challenges moving their curriculum content online. </w:t>
      </w:r>
    </w:p>
    <w:p w14:paraId="3EA5E26B" w14:textId="77777777" w:rsidR="002A0FAC" w:rsidRPr="002C09D6" w:rsidRDefault="002A0FAC" w:rsidP="002A0FAC">
      <w:pPr>
        <w:pStyle w:val="ListParagraph"/>
        <w:numPr>
          <w:ilvl w:val="0"/>
          <w:numId w:val="1"/>
        </w:numPr>
        <w:jc w:val="both"/>
        <w:rPr>
          <w:rFonts w:ascii="ArialMT" w:eastAsia="ArialMT" w:hAnsi="ArialMT" w:cs="ArialMT"/>
          <w:color w:val="222222"/>
          <w:sz w:val="22"/>
          <w:szCs w:val="22"/>
        </w:rPr>
      </w:pPr>
      <w:r w:rsidRPr="002C09D6">
        <w:rPr>
          <w:rFonts w:ascii="ArialMT" w:eastAsia="ArialMT" w:hAnsi="ArialMT" w:cs="ArialMT"/>
          <w:color w:val="222222"/>
          <w:sz w:val="22"/>
          <w:szCs w:val="22"/>
        </w:rPr>
        <w:t xml:space="preserve">Upon any emergency closure, we recommend hosting an emergency department meeting via </w:t>
      </w:r>
      <w:proofErr w:type="spellStart"/>
      <w:r w:rsidRPr="002C09D6">
        <w:rPr>
          <w:rFonts w:ascii="ArialMT" w:eastAsia="ArialMT" w:hAnsi="ArialMT" w:cs="ArialMT"/>
          <w:color w:val="222222"/>
          <w:sz w:val="22"/>
          <w:szCs w:val="22"/>
        </w:rPr>
        <w:t>ConferZoom</w:t>
      </w:r>
      <w:proofErr w:type="spellEnd"/>
      <w:r w:rsidRPr="002C09D6">
        <w:rPr>
          <w:rFonts w:ascii="ArialMT" w:eastAsia="ArialMT" w:hAnsi="ArialMT" w:cs="ArialMT"/>
          <w:color w:val="222222"/>
          <w:sz w:val="22"/>
          <w:szCs w:val="22"/>
        </w:rPr>
        <w:t xml:space="preserve">. </w:t>
      </w:r>
    </w:p>
    <w:p w14:paraId="1A9BF73F" w14:textId="40CB064C" w:rsidR="0009428B" w:rsidRPr="002A0FAC" w:rsidRDefault="002A0FAC" w:rsidP="002A0FAC">
      <w:pPr>
        <w:pStyle w:val="ListParagraph"/>
        <w:numPr>
          <w:ilvl w:val="0"/>
          <w:numId w:val="1"/>
        </w:numPr>
        <w:jc w:val="both"/>
        <w:rPr>
          <w:rFonts w:ascii="ArialMT" w:eastAsia="ArialMT" w:hAnsi="ArialMT" w:cs="ArialMT"/>
          <w:color w:val="222222"/>
          <w:sz w:val="22"/>
          <w:szCs w:val="22"/>
        </w:rPr>
      </w:pPr>
      <w:r w:rsidRPr="002C09D6">
        <w:rPr>
          <w:rFonts w:ascii="ArialMT" w:eastAsia="ArialMT" w:hAnsi="ArialMT" w:cs="ArialMT"/>
          <w:color w:val="222222"/>
          <w:sz w:val="22"/>
          <w:szCs w:val="22"/>
        </w:rPr>
        <w:lastRenderedPageBreak/>
        <w:t>Have a plan for a substitute to step in if an instructor falls ill or is unable to continue instruction.</w:t>
      </w:r>
    </w:p>
    <w:p w14:paraId="54537FD9" w14:textId="77777777" w:rsidR="001F30E0" w:rsidRPr="002A0FAC" w:rsidRDefault="001F30E0" w:rsidP="0009428B">
      <w:pPr>
        <w:shd w:val="clear" w:color="auto" w:fill="FFFFFF"/>
        <w:spacing w:before="100" w:beforeAutospacing="1" w:after="100" w:afterAutospacing="1"/>
        <w:jc w:val="both"/>
        <w:rPr>
          <w:color w:val="C00000"/>
          <w:u w:val="single"/>
        </w:rPr>
      </w:pPr>
      <w:r w:rsidRPr="002A0FAC">
        <w:rPr>
          <w:rFonts w:ascii="ArialMT" w:hAnsi="ArialMT"/>
          <w:color w:val="C00000"/>
          <w:sz w:val="32"/>
          <w:szCs w:val="32"/>
          <w:u w:val="single"/>
        </w:rPr>
        <w:t xml:space="preserve">Student Responsibilities During Emergency Campus Disruptions </w:t>
      </w:r>
    </w:p>
    <w:p w14:paraId="210585CD" w14:textId="467849F3" w:rsidR="002C09D6" w:rsidRDefault="001C5531" w:rsidP="0009428B">
      <w:pPr>
        <w:shd w:val="clear" w:color="auto" w:fill="FFFFFF"/>
        <w:spacing w:before="100" w:beforeAutospacing="1" w:after="100" w:afterAutospacing="1"/>
        <w:jc w:val="both"/>
        <w:rPr>
          <w:rFonts w:ascii="ArialMT" w:hAnsi="ArialMT"/>
          <w:color w:val="C00000"/>
          <w:sz w:val="22"/>
          <w:szCs w:val="22"/>
        </w:rPr>
      </w:pPr>
      <w:r>
        <w:rPr>
          <w:rFonts w:ascii="ArialMT" w:hAnsi="ArialMT"/>
          <w:sz w:val="22"/>
          <w:szCs w:val="22"/>
        </w:rPr>
        <w:t xml:space="preserve">To </w:t>
      </w:r>
      <w:r w:rsidR="001F30E0" w:rsidRPr="008146F4">
        <w:rPr>
          <w:rFonts w:ascii="ArialMT" w:hAnsi="ArialMT"/>
          <w:color w:val="070707"/>
          <w:sz w:val="22"/>
          <w:szCs w:val="22"/>
        </w:rPr>
        <w:t xml:space="preserve">minimize the disruption to students </w:t>
      </w:r>
      <w:r w:rsidR="004A19CB">
        <w:rPr>
          <w:rFonts w:ascii="ArialMT" w:hAnsi="ArialMT"/>
          <w:color w:val="070707"/>
          <w:sz w:val="22"/>
          <w:szCs w:val="22"/>
        </w:rPr>
        <w:t>who are</w:t>
      </w:r>
      <w:r w:rsidR="004A19CB" w:rsidRPr="008146F4">
        <w:rPr>
          <w:rFonts w:ascii="ArialMT" w:hAnsi="ArialMT"/>
          <w:color w:val="070707"/>
          <w:sz w:val="22"/>
          <w:szCs w:val="22"/>
        </w:rPr>
        <w:t xml:space="preserve"> </w:t>
      </w:r>
      <w:r w:rsidR="001F30E0" w:rsidRPr="008146F4">
        <w:rPr>
          <w:rFonts w:ascii="ArialMT" w:hAnsi="ArialMT"/>
          <w:color w:val="070707"/>
          <w:sz w:val="22"/>
          <w:szCs w:val="22"/>
        </w:rPr>
        <w:t>progressing through coursework</w:t>
      </w:r>
      <w:r>
        <w:rPr>
          <w:rFonts w:ascii="ArialMT" w:hAnsi="ArialMT"/>
          <w:color w:val="070707"/>
          <w:sz w:val="22"/>
          <w:szCs w:val="22"/>
        </w:rPr>
        <w:t>, the</w:t>
      </w:r>
      <w:r w:rsidR="001F30E0">
        <w:rPr>
          <w:rFonts w:ascii="ArialMT" w:hAnsi="ArialMT"/>
          <w:color w:val="070707"/>
          <w:sz w:val="22"/>
          <w:szCs w:val="22"/>
        </w:rPr>
        <w:t xml:space="preserve"> following list</w:t>
      </w:r>
      <w:r w:rsidR="008C416C">
        <w:rPr>
          <w:rFonts w:ascii="ArialMT" w:hAnsi="ArialMT"/>
          <w:color w:val="070707"/>
          <w:sz w:val="22"/>
          <w:szCs w:val="22"/>
        </w:rPr>
        <w:t xml:space="preserve"> of instructions</w:t>
      </w:r>
      <w:r w:rsidR="001F30E0">
        <w:rPr>
          <w:rFonts w:ascii="ArialMT" w:hAnsi="ArialMT"/>
          <w:color w:val="070707"/>
          <w:sz w:val="22"/>
          <w:szCs w:val="22"/>
        </w:rPr>
        <w:t xml:space="preserve"> can </w:t>
      </w:r>
      <w:r w:rsidR="00872432">
        <w:rPr>
          <w:rFonts w:ascii="ArialMT" w:hAnsi="ArialMT"/>
          <w:color w:val="070707"/>
          <w:sz w:val="22"/>
          <w:szCs w:val="22"/>
        </w:rPr>
        <w:t xml:space="preserve">help </w:t>
      </w:r>
      <w:r w:rsidR="001F30E0">
        <w:rPr>
          <w:rFonts w:ascii="ArialMT" w:hAnsi="ArialMT"/>
          <w:color w:val="070707"/>
          <w:sz w:val="22"/>
          <w:szCs w:val="22"/>
        </w:rPr>
        <w:t xml:space="preserve">students </w:t>
      </w:r>
      <w:r w:rsidR="00872432">
        <w:rPr>
          <w:rFonts w:ascii="ArialMT" w:hAnsi="ArialMT"/>
          <w:color w:val="070707"/>
          <w:sz w:val="22"/>
          <w:szCs w:val="22"/>
        </w:rPr>
        <w:t xml:space="preserve">take part in </w:t>
      </w:r>
      <w:r w:rsidR="001F30E0">
        <w:rPr>
          <w:rFonts w:ascii="ArialMT" w:hAnsi="ArialMT"/>
          <w:color w:val="070707"/>
          <w:sz w:val="22"/>
          <w:szCs w:val="22"/>
        </w:rPr>
        <w:t>course</w:t>
      </w:r>
      <w:r w:rsidR="00872432">
        <w:rPr>
          <w:rFonts w:ascii="ArialMT" w:hAnsi="ArialMT"/>
          <w:color w:val="070707"/>
          <w:sz w:val="22"/>
          <w:szCs w:val="22"/>
        </w:rPr>
        <w:t>s</w:t>
      </w:r>
      <w:r w:rsidR="008C416C">
        <w:rPr>
          <w:rFonts w:ascii="ArialMT" w:hAnsi="ArialMT"/>
          <w:color w:val="070707"/>
          <w:sz w:val="22"/>
          <w:szCs w:val="22"/>
        </w:rPr>
        <w:t xml:space="preserve"> without interruption</w:t>
      </w:r>
      <w:r w:rsidR="001F30E0">
        <w:rPr>
          <w:rFonts w:ascii="ArialMT" w:hAnsi="ArialMT"/>
          <w:color w:val="070707"/>
          <w:sz w:val="22"/>
          <w:szCs w:val="22"/>
        </w:rPr>
        <w:t>:</w:t>
      </w:r>
      <w:r w:rsidR="005E699D">
        <w:rPr>
          <w:rFonts w:ascii="ArialMT" w:hAnsi="ArialMT"/>
          <w:color w:val="070707"/>
          <w:sz w:val="22"/>
          <w:szCs w:val="22"/>
        </w:rPr>
        <w:t xml:space="preserve">  </w:t>
      </w:r>
    </w:p>
    <w:p w14:paraId="5570EC6B" w14:textId="02BCC3EE" w:rsidR="001F30E0" w:rsidRPr="002C09D6" w:rsidRDefault="09CE5830" w:rsidP="0009428B">
      <w:pPr>
        <w:pStyle w:val="ListParagraph"/>
        <w:numPr>
          <w:ilvl w:val="0"/>
          <w:numId w:val="1"/>
        </w:numPr>
        <w:jc w:val="both"/>
        <w:rPr>
          <w:rFonts w:ascii="ArialMT" w:hAnsi="ArialMT"/>
          <w:sz w:val="22"/>
          <w:szCs w:val="22"/>
        </w:rPr>
      </w:pPr>
      <w:r w:rsidRPr="09CE5830">
        <w:rPr>
          <w:rFonts w:ascii="ArialMT" w:hAnsi="ArialMT"/>
          <w:sz w:val="22"/>
          <w:szCs w:val="22"/>
        </w:rPr>
        <w:t xml:space="preserve">Please check your​ InSite email daily to receive important updates from the college and instructors. </w:t>
      </w:r>
    </w:p>
    <w:p w14:paraId="682AA47A" w14:textId="3A0B8C41" w:rsidR="001F30E0" w:rsidRPr="008146F4" w:rsidRDefault="001F30E0" w:rsidP="0009428B">
      <w:pPr>
        <w:numPr>
          <w:ilvl w:val="0"/>
          <w:numId w:val="13"/>
        </w:numPr>
        <w:shd w:val="clear" w:color="auto" w:fill="FFFFFF"/>
        <w:spacing w:before="100" w:beforeAutospacing="1" w:after="100" w:afterAutospacing="1"/>
        <w:jc w:val="both"/>
      </w:pPr>
      <w:r w:rsidRPr="008146F4">
        <w:rPr>
          <w:rFonts w:ascii="ArialMT" w:hAnsi="ArialMT"/>
          <w:sz w:val="22"/>
          <w:szCs w:val="22"/>
        </w:rPr>
        <w:t xml:space="preserve">Log into the </w:t>
      </w:r>
      <w:hyperlink r:id="rId44" w:history="1">
        <w:r w:rsidR="00B75BC6" w:rsidRPr="00E85918">
          <w:rPr>
            <w:rStyle w:val="Hyperlink"/>
            <w:rFonts w:ascii="ArialMT" w:eastAsia="ArialMT" w:hAnsi="ArialMT" w:cs="ArialMT"/>
            <w:sz w:val="22"/>
            <w:szCs w:val="22"/>
          </w:rPr>
          <w:t>LMC Portal</w:t>
        </w:r>
      </w:hyperlink>
      <w:r>
        <w:rPr>
          <w:rFonts w:ascii="ArialMT" w:hAnsi="ArialMT"/>
          <w:color w:val="0F54CC"/>
          <w:sz w:val="22"/>
          <w:szCs w:val="22"/>
        </w:rPr>
        <w:t xml:space="preserve"> </w:t>
      </w:r>
      <w:r w:rsidRPr="008146F4">
        <w:rPr>
          <w:rFonts w:ascii="ArialMT" w:hAnsi="ArialMT"/>
          <w:sz w:val="22"/>
          <w:szCs w:val="22"/>
        </w:rPr>
        <w:t>with your InSite username and password</w:t>
      </w:r>
      <w:r w:rsidR="008C416C">
        <w:rPr>
          <w:rFonts w:ascii="ArialMT" w:hAnsi="ArialMT"/>
          <w:sz w:val="22"/>
          <w:szCs w:val="22"/>
        </w:rPr>
        <w:t>. V</w:t>
      </w:r>
      <w:r w:rsidRPr="008146F4">
        <w:rPr>
          <w:rFonts w:ascii="ArialMT" w:hAnsi="ArialMT"/>
          <w:sz w:val="22"/>
          <w:szCs w:val="22"/>
        </w:rPr>
        <w:t xml:space="preserve">erify that your instructors have published their courses. (If you do not see one of your courses, please reach out to your instructor via </w:t>
      </w:r>
      <w:r w:rsidRPr="008146F4">
        <w:rPr>
          <w:rFonts w:ascii="Gautami" w:hAnsi="Gautami" w:cs="Gautami"/>
          <w:sz w:val="22"/>
          <w:szCs w:val="22"/>
        </w:rPr>
        <w:t>​</w:t>
      </w:r>
      <w:r w:rsidRPr="004A0B41">
        <w:rPr>
          <w:rFonts w:ascii="ArialMT" w:hAnsi="ArialMT"/>
          <w:sz w:val="22"/>
          <w:szCs w:val="22"/>
        </w:rPr>
        <w:t>LMC InSite email​</w:t>
      </w:r>
      <w:r w:rsidRPr="008146F4">
        <w:rPr>
          <w:rFonts w:ascii="ArialMT" w:hAnsi="ArialMT"/>
          <w:sz w:val="22"/>
          <w:szCs w:val="22"/>
        </w:rPr>
        <w:t xml:space="preserve">.) </w:t>
      </w:r>
    </w:p>
    <w:p w14:paraId="46F4D3D5" w14:textId="35849132" w:rsidR="001F30E0" w:rsidRPr="002C09D6" w:rsidRDefault="001F30E0" w:rsidP="0009428B">
      <w:pPr>
        <w:numPr>
          <w:ilvl w:val="0"/>
          <w:numId w:val="13"/>
        </w:numPr>
        <w:shd w:val="clear" w:color="auto" w:fill="FFFFFF"/>
        <w:spacing w:before="100" w:beforeAutospacing="1" w:after="100" w:afterAutospacing="1"/>
        <w:jc w:val="both"/>
        <w:rPr>
          <w:rFonts w:ascii="ArialMT" w:hAnsi="ArialMT"/>
          <w:sz w:val="22"/>
          <w:szCs w:val="22"/>
        </w:rPr>
      </w:pPr>
      <w:r w:rsidRPr="004A0B41">
        <w:rPr>
          <w:rFonts w:ascii="ArialMT" w:hAnsi="ArialMT"/>
          <w:sz w:val="22"/>
          <w:szCs w:val="22"/>
        </w:rPr>
        <w:t>Prepare to use</w:t>
      </w:r>
      <w:r w:rsidRPr="002C09D6">
        <w:rPr>
          <w:rFonts w:ascii="ArialMT" w:hAnsi="ArialMT"/>
          <w:sz w:val="22"/>
          <w:szCs w:val="22"/>
        </w:rPr>
        <w:t xml:space="preserve"> </w:t>
      </w:r>
      <w:r w:rsidR="00B75BC6" w:rsidRPr="002C09D6">
        <w:rPr>
          <w:rFonts w:ascii="ArialMT" w:hAnsi="ArialMT"/>
          <w:sz w:val="22"/>
          <w:szCs w:val="22"/>
        </w:rPr>
        <w:t>Zoom</w:t>
      </w:r>
      <w:r w:rsidRPr="002C09D6">
        <w:rPr>
          <w:rFonts w:ascii="ArialMT" w:hAnsi="ArialMT"/>
          <w:sz w:val="22"/>
          <w:szCs w:val="22"/>
        </w:rPr>
        <w:t>​</w:t>
      </w:r>
      <w:r w:rsidRPr="008146F4">
        <w:rPr>
          <w:rFonts w:ascii="ArialMT" w:hAnsi="ArialMT"/>
          <w:sz w:val="22"/>
          <w:szCs w:val="22"/>
        </w:rPr>
        <w:t xml:space="preserve">, as your instructor may use videoconferencing to conduct their courses. </w:t>
      </w:r>
    </w:p>
    <w:p w14:paraId="396F615B" w14:textId="3B0C6981" w:rsidR="001F30E0" w:rsidRPr="008146F4" w:rsidRDefault="001F30E0" w:rsidP="0009428B">
      <w:pPr>
        <w:numPr>
          <w:ilvl w:val="0"/>
          <w:numId w:val="13"/>
        </w:numPr>
        <w:shd w:val="clear" w:color="auto" w:fill="FFFFFF"/>
        <w:spacing w:before="100" w:beforeAutospacing="1" w:after="100" w:afterAutospacing="1"/>
        <w:jc w:val="both"/>
      </w:pPr>
      <w:r w:rsidRPr="008146F4">
        <w:rPr>
          <w:rFonts w:ascii="ArialMT" w:hAnsi="ArialMT"/>
          <w:sz w:val="22"/>
          <w:szCs w:val="22"/>
        </w:rPr>
        <w:t xml:space="preserve">Instructors </w:t>
      </w:r>
      <w:r w:rsidR="008C416C">
        <w:rPr>
          <w:rFonts w:ascii="ArialMT" w:hAnsi="ArialMT"/>
          <w:sz w:val="22"/>
          <w:szCs w:val="22"/>
        </w:rPr>
        <w:t xml:space="preserve">may </w:t>
      </w:r>
      <w:r w:rsidRPr="008146F4">
        <w:rPr>
          <w:rFonts w:ascii="ArialMT" w:hAnsi="ArialMT"/>
          <w:sz w:val="22"/>
          <w:szCs w:val="22"/>
        </w:rPr>
        <w:t>make changes to the syllabus due to the emergency</w:t>
      </w:r>
      <w:r w:rsidR="008C416C">
        <w:rPr>
          <w:rFonts w:ascii="ArialMT" w:hAnsi="ArialMT"/>
          <w:sz w:val="22"/>
          <w:szCs w:val="22"/>
        </w:rPr>
        <w:t>. E</w:t>
      </w:r>
      <w:r w:rsidRPr="008146F4">
        <w:rPr>
          <w:rFonts w:ascii="ArialMT" w:hAnsi="ArialMT"/>
          <w:sz w:val="22"/>
          <w:szCs w:val="22"/>
        </w:rPr>
        <w:t xml:space="preserve">xpect to receive communication about those changes, along with instructions for how to complete learning activities during the emergency. </w:t>
      </w:r>
    </w:p>
    <w:p w14:paraId="00F6A4C6" w14:textId="20198AF3" w:rsidR="001F30E0" w:rsidRPr="008146F4" w:rsidRDefault="001F30E0" w:rsidP="0009428B">
      <w:pPr>
        <w:numPr>
          <w:ilvl w:val="0"/>
          <w:numId w:val="13"/>
        </w:numPr>
        <w:shd w:val="clear" w:color="auto" w:fill="FFFFFF"/>
        <w:spacing w:before="100" w:beforeAutospacing="1" w:after="100" w:afterAutospacing="1"/>
        <w:jc w:val="both"/>
      </w:pPr>
      <w:r w:rsidRPr="008146F4">
        <w:rPr>
          <w:rFonts w:ascii="ArialMT" w:hAnsi="ArialMT"/>
          <w:sz w:val="22"/>
          <w:szCs w:val="22"/>
        </w:rPr>
        <w:t>There may be circumstances where you are unable to make timely progress on part of your work</w:t>
      </w:r>
      <w:r w:rsidR="008C416C">
        <w:rPr>
          <w:rFonts w:ascii="ArialMT" w:hAnsi="ArialMT"/>
          <w:sz w:val="22"/>
          <w:szCs w:val="22"/>
        </w:rPr>
        <w:t xml:space="preserve">. (For example, </w:t>
      </w:r>
      <w:r w:rsidRPr="008146F4">
        <w:rPr>
          <w:rFonts w:ascii="ArialMT" w:hAnsi="ArialMT"/>
          <w:sz w:val="22"/>
          <w:szCs w:val="22"/>
        </w:rPr>
        <w:t xml:space="preserve">no access to power or </w:t>
      </w:r>
      <w:r w:rsidR="008C416C">
        <w:rPr>
          <w:rFonts w:ascii="ArialMT" w:hAnsi="ArialMT"/>
          <w:sz w:val="22"/>
          <w:szCs w:val="22"/>
        </w:rPr>
        <w:t>I</w:t>
      </w:r>
      <w:r w:rsidRPr="008146F4">
        <w:rPr>
          <w:rFonts w:ascii="ArialMT" w:hAnsi="ArialMT"/>
          <w:sz w:val="22"/>
          <w:szCs w:val="22"/>
        </w:rPr>
        <w:t>nternet, or a need to care for children whose schools are closed, etc</w:t>
      </w:r>
      <w:r w:rsidR="008C416C">
        <w:rPr>
          <w:rFonts w:ascii="ArialMT" w:hAnsi="ArialMT"/>
          <w:sz w:val="22"/>
          <w:szCs w:val="22"/>
        </w:rPr>
        <w:t>.</w:t>
      </w:r>
      <w:r w:rsidRPr="008146F4">
        <w:rPr>
          <w:rFonts w:ascii="ArialMT" w:hAnsi="ArialMT"/>
          <w:sz w:val="22"/>
          <w:szCs w:val="22"/>
        </w:rPr>
        <w:t xml:space="preserve">) </w:t>
      </w:r>
      <w:r w:rsidRPr="008146F4">
        <w:rPr>
          <w:rFonts w:ascii="Gautami" w:hAnsi="Gautami" w:cs="Gautami"/>
          <w:sz w:val="22"/>
          <w:szCs w:val="22"/>
        </w:rPr>
        <w:t>​</w:t>
      </w:r>
      <w:r w:rsidRPr="008146F4">
        <w:rPr>
          <w:rFonts w:ascii="ArialMT" w:hAnsi="ArialMT"/>
          <w:sz w:val="22"/>
          <w:szCs w:val="22"/>
        </w:rPr>
        <w:t xml:space="preserve">First, check to see if your instructor has sent any guidance for these situations via email or other course documents. It may be that accommodation has already been </w:t>
      </w:r>
      <w:r w:rsidR="008C416C" w:rsidRPr="008146F4">
        <w:rPr>
          <w:rFonts w:ascii="ArialMT" w:hAnsi="ArialMT"/>
          <w:sz w:val="22"/>
          <w:szCs w:val="22"/>
        </w:rPr>
        <w:t>made.</w:t>
      </w:r>
      <w:r w:rsidR="008C416C" w:rsidRPr="008146F4">
        <w:rPr>
          <w:rFonts w:ascii="Gautami" w:hAnsi="Gautami" w:cs="Gautami"/>
          <w:sz w:val="22"/>
          <w:szCs w:val="22"/>
        </w:rPr>
        <w:t xml:space="preserve"> </w:t>
      </w:r>
      <w:r w:rsidR="008C416C" w:rsidRPr="008146F4">
        <w:rPr>
          <w:rFonts w:ascii="Arial" w:hAnsi="Arial" w:cs="Arial"/>
          <w:sz w:val="22"/>
          <w:szCs w:val="22"/>
        </w:rPr>
        <w:t>​</w:t>
      </w:r>
      <w:r w:rsidRPr="008146F4">
        <w:rPr>
          <w:rFonts w:ascii="Gautami" w:hAnsi="Gautami" w:cs="Gautami"/>
          <w:sz w:val="22"/>
          <w:szCs w:val="22"/>
        </w:rPr>
        <w:t>​</w:t>
      </w:r>
      <w:r w:rsidRPr="008146F4">
        <w:rPr>
          <w:rFonts w:ascii="Roboto" w:hAnsi="Roboto"/>
          <w:sz w:val="22"/>
          <w:szCs w:val="22"/>
        </w:rPr>
        <w:t xml:space="preserve">If not, or if you are unsure if the existing accommodation is appropriate for your situation, communicate with the instructor in a timely manner regarding any needed accommodation. </w:t>
      </w:r>
    </w:p>
    <w:p w14:paraId="111BE2B3" w14:textId="379B4013" w:rsidR="001F30E0" w:rsidRPr="008146F4" w:rsidRDefault="001F30E0" w:rsidP="0009428B">
      <w:pPr>
        <w:numPr>
          <w:ilvl w:val="0"/>
          <w:numId w:val="13"/>
        </w:numPr>
        <w:shd w:val="clear" w:color="auto" w:fill="FFFFFF"/>
        <w:spacing w:before="100" w:beforeAutospacing="1" w:after="100" w:afterAutospacing="1"/>
        <w:jc w:val="both"/>
      </w:pPr>
      <w:r w:rsidRPr="008146F4">
        <w:rPr>
          <w:rFonts w:ascii="ArialMT" w:hAnsi="ArialMT"/>
          <w:color w:val="212121"/>
          <w:sz w:val="22"/>
          <w:szCs w:val="22"/>
        </w:rPr>
        <w:t xml:space="preserve">DSPS partners with instructors to ensure students' disability accommodations are provided. Visit </w:t>
      </w:r>
      <w:r w:rsidRPr="008146F4">
        <w:rPr>
          <w:rFonts w:ascii="Gautami" w:hAnsi="Gautami" w:cs="Gautami"/>
          <w:color w:val="212121"/>
          <w:sz w:val="22"/>
          <w:szCs w:val="22"/>
        </w:rPr>
        <w:t>​</w:t>
      </w:r>
      <w:hyperlink r:id="rId45" w:history="1">
        <w:r w:rsidR="00B75BC6" w:rsidRPr="0082198E">
          <w:rPr>
            <w:rStyle w:val="Hyperlink"/>
            <w:rFonts w:ascii="ArialMT" w:hAnsi="ArialMT"/>
            <w:sz w:val="22"/>
            <w:szCs w:val="22"/>
          </w:rPr>
          <w:t>DSPS Support Services</w:t>
        </w:r>
      </w:hyperlink>
      <w:r w:rsidR="00B75BC6" w:rsidRPr="008146F4">
        <w:rPr>
          <w:rFonts w:ascii="Gautami" w:hAnsi="Gautami" w:cs="Gautami"/>
          <w:color w:val="0F54CC"/>
          <w:sz w:val="22"/>
          <w:szCs w:val="22"/>
        </w:rPr>
        <w:t>​</w:t>
      </w:r>
      <w:r w:rsidRPr="008146F4">
        <w:rPr>
          <w:rFonts w:ascii="Gautami" w:hAnsi="Gautami" w:cs="Gautami"/>
          <w:color w:val="0F54CC"/>
          <w:sz w:val="22"/>
          <w:szCs w:val="22"/>
        </w:rPr>
        <w:t xml:space="preserve">​ </w:t>
      </w:r>
      <w:r w:rsidRPr="008146F4">
        <w:rPr>
          <w:rFonts w:ascii="ArialMT" w:hAnsi="ArialMT"/>
          <w:color w:val="212121"/>
          <w:sz w:val="22"/>
          <w:szCs w:val="22"/>
        </w:rPr>
        <w:t xml:space="preserve">to learn more about accessing specific accommodations like captioning, note-taking, or extended time on assessments. </w:t>
      </w:r>
    </w:p>
    <w:p w14:paraId="75D4AB4A" w14:textId="4B7F73EB" w:rsidR="001F30E0" w:rsidRPr="008146F4" w:rsidRDefault="001F30E0" w:rsidP="0009428B">
      <w:pPr>
        <w:numPr>
          <w:ilvl w:val="0"/>
          <w:numId w:val="13"/>
        </w:numPr>
        <w:shd w:val="clear" w:color="auto" w:fill="FFFFFF"/>
        <w:spacing w:before="100" w:beforeAutospacing="1" w:after="100" w:afterAutospacing="1"/>
        <w:jc w:val="both"/>
      </w:pPr>
      <w:r w:rsidRPr="008146F4">
        <w:rPr>
          <w:rFonts w:ascii="ArialMT" w:hAnsi="ArialMT"/>
          <w:color w:val="212121"/>
          <w:sz w:val="22"/>
          <w:szCs w:val="22"/>
        </w:rPr>
        <w:t xml:space="preserve">You can access free, online tutoring through </w:t>
      </w:r>
      <w:r w:rsidRPr="002C09D6">
        <w:rPr>
          <w:rFonts w:ascii="ArialMT" w:hAnsi="ArialMT"/>
          <w:color w:val="212121"/>
          <w:sz w:val="22"/>
          <w:szCs w:val="22"/>
        </w:rPr>
        <w:t>​</w:t>
      </w:r>
      <w:proofErr w:type="spellStart"/>
      <w:r w:rsidRPr="002C09D6">
        <w:rPr>
          <w:rFonts w:ascii="ArialMT" w:hAnsi="ArialMT"/>
          <w:color w:val="212121"/>
          <w:sz w:val="22"/>
          <w:szCs w:val="22"/>
        </w:rPr>
        <w:t>NetTutor</w:t>
      </w:r>
      <w:proofErr w:type="spellEnd"/>
      <w:r w:rsidRPr="002C09D6">
        <w:rPr>
          <w:rFonts w:ascii="ArialMT" w:hAnsi="ArialMT"/>
          <w:color w:val="212121"/>
          <w:sz w:val="22"/>
          <w:szCs w:val="22"/>
        </w:rPr>
        <w:t xml:space="preserve">​ </w:t>
      </w:r>
      <w:r w:rsidRPr="008146F4">
        <w:rPr>
          <w:rFonts w:ascii="ArialMT" w:hAnsi="ArialMT"/>
          <w:color w:val="212121"/>
          <w:sz w:val="22"/>
          <w:szCs w:val="22"/>
        </w:rPr>
        <w:t xml:space="preserve">in your Canvas courses. </w:t>
      </w:r>
    </w:p>
    <w:p w14:paraId="22D99B9A" w14:textId="1A0BFD17" w:rsidR="001F30E0" w:rsidRPr="002C09D6" w:rsidRDefault="001F30E0" w:rsidP="002A0FAC">
      <w:pPr>
        <w:shd w:val="clear" w:color="auto" w:fill="FFFFFF" w:themeFill="background1"/>
        <w:spacing w:before="100" w:beforeAutospacing="1" w:after="100" w:afterAutospacing="1"/>
        <w:ind w:left="720"/>
        <w:jc w:val="both"/>
        <w:rPr>
          <w:rFonts w:ascii="ArialMT" w:hAnsi="ArialMT"/>
          <w:sz w:val="28"/>
          <w:szCs w:val="28"/>
        </w:rPr>
      </w:pPr>
    </w:p>
    <w:sectPr w:rsidR="001F30E0" w:rsidRPr="002C09D6" w:rsidSect="007559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07C5" w14:textId="77777777" w:rsidR="00E25B72" w:rsidRDefault="00E25B72" w:rsidP="005A15F1">
      <w:r>
        <w:separator/>
      </w:r>
    </w:p>
  </w:endnote>
  <w:endnote w:type="continuationSeparator" w:id="0">
    <w:p w14:paraId="743DD318" w14:textId="77777777" w:rsidR="00E25B72" w:rsidRDefault="00E25B72" w:rsidP="005A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Roboto">
    <w:altName w:val="Arial"/>
    <w:panose1 w:val="020B0604020202020204"/>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23E09" w14:textId="77777777" w:rsidR="00E25B72" w:rsidRDefault="00E25B72" w:rsidP="005A15F1">
      <w:r>
        <w:separator/>
      </w:r>
    </w:p>
  </w:footnote>
  <w:footnote w:type="continuationSeparator" w:id="0">
    <w:p w14:paraId="02D64552" w14:textId="77777777" w:rsidR="00E25B72" w:rsidRDefault="00E25B72" w:rsidP="005A1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6DC9"/>
    <w:multiLevelType w:val="multilevel"/>
    <w:tmpl w:val="0712A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2317E"/>
    <w:multiLevelType w:val="multilevel"/>
    <w:tmpl w:val="B6F0A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25B5E"/>
    <w:multiLevelType w:val="multilevel"/>
    <w:tmpl w:val="EE22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B1167"/>
    <w:multiLevelType w:val="hybridMultilevel"/>
    <w:tmpl w:val="AA3E8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7771A"/>
    <w:multiLevelType w:val="multilevel"/>
    <w:tmpl w:val="E97C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B2FF8"/>
    <w:multiLevelType w:val="multilevel"/>
    <w:tmpl w:val="D228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130FB"/>
    <w:multiLevelType w:val="multilevel"/>
    <w:tmpl w:val="A91C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C55B4"/>
    <w:multiLevelType w:val="hybridMultilevel"/>
    <w:tmpl w:val="27149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9555B"/>
    <w:multiLevelType w:val="multilevel"/>
    <w:tmpl w:val="0EF2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F3133A"/>
    <w:multiLevelType w:val="multilevel"/>
    <w:tmpl w:val="AEBC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01EF6"/>
    <w:multiLevelType w:val="multilevel"/>
    <w:tmpl w:val="0EF2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0F46C6"/>
    <w:multiLevelType w:val="multilevel"/>
    <w:tmpl w:val="B67428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41CFA"/>
    <w:multiLevelType w:val="multilevel"/>
    <w:tmpl w:val="D656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714D0"/>
    <w:multiLevelType w:val="multilevel"/>
    <w:tmpl w:val="6A5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BD2285"/>
    <w:multiLevelType w:val="multilevel"/>
    <w:tmpl w:val="E01C0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334511"/>
    <w:multiLevelType w:val="hybridMultilevel"/>
    <w:tmpl w:val="BF3CECF6"/>
    <w:lvl w:ilvl="0" w:tplc="2E98029C">
      <w:start w:val="1"/>
      <w:numFmt w:val="bullet"/>
      <w:lvlText w:val=""/>
      <w:lvlJc w:val="left"/>
      <w:pPr>
        <w:ind w:left="720" w:hanging="360"/>
      </w:pPr>
      <w:rPr>
        <w:rFonts w:ascii="Symbol" w:hAnsi="Symbol" w:hint="default"/>
      </w:rPr>
    </w:lvl>
    <w:lvl w:ilvl="1" w:tplc="6C6E1D2E">
      <w:start w:val="1"/>
      <w:numFmt w:val="bullet"/>
      <w:lvlText w:val="o"/>
      <w:lvlJc w:val="left"/>
      <w:pPr>
        <w:ind w:left="1440" w:hanging="360"/>
      </w:pPr>
      <w:rPr>
        <w:rFonts w:ascii="Courier New" w:hAnsi="Courier New" w:hint="default"/>
      </w:rPr>
    </w:lvl>
    <w:lvl w:ilvl="2" w:tplc="E932AF1C">
      <w:start w:val="1"/>
      <w:numFmt w:val="bullet"/>
      <w:lvlText w:val=""/>
      <w:lvlJc w:val="left"/>
      <w:pPr>
        <w:ind w:left="2160" w:hanging="360"/>
      </w:pPr>
      <w:rPr>
        <w:rFonts w:ascii="Wingdings" w:hAnsi="Wingdings" w:hint="default"/>
      </w:rPr>
    </w:lvl>
    <w:lvl w:ilvl="3" w:tplc="50FC5C06">
      <w:start w:val="1"/>
      <w:numFmt w:val="bullet"/>
      <w:lvlText w:val=""/>
      <w:lvlJc w:val="left"/>
      <w:pPr>
        <w:ind w:left="2880" w:hanging="360"/>
      </w:pPr>
      <w:rPr>
        <w:rFonts w:ascii="Symbol" w:hAnsi="Symbol" w:hint="default"/>
      </w:rPr>
    </w:lvl>
    <w:lvl w:ilvl="4" w:tplc="A44A3E0C">
      <w:start w:val="1"/>
      <w:numFmt w:val="bullet"/>
      <w:lvlText w:val="o"/>
      <w:lvlJc w:val="left"/>
      <w:pPr>
        <w:ind w:left="3600" w:hanging="360"/>
      </w:pPr>
      <w:rPr>
        <w:rFonts w:ascii="Courier New" w:hAnsi="Courier New" w:hint="default"/>
      </w:rPr>
    </w:lvl>
    <w:lvl w:ilvl="5" w:tplc="DB028AA0">
      <w:start w:val="1"/>
      <w:numFmt w:val="bullet"/>
      <w:lvlText w:val=""/>
      <w:lvlJc w:val="left"/>
      <w:pPr>
        <w:ind w:left="4320" w:hanging="360"/>
      </w:pPr>
      <w:rPr>
        <w:rFonts w:ascii="Wingdings" w:hAnsi="Wingdings" w:hint="default"/>
      </w:rPr>
    </w:lvl>
    <w:lvl w:ilvl="6" w:tplc="A12807CE">
      <w:start w:val="1"/>
      <w:numFmt w:val="bullet"/>
      <w:lvlText w:val=""/>
      <w:lvlJc w:val="left"/>
      <w:pPr>
        <w:ind w:left="5040" w:hanging="360"/>
      </w:pPr>
      <w:rPr>
        <w:rFonts w:ascii="Symbol" w:hAnsi="Symbol" w:hint="default"/>
      </w:rPr>
    </w:lvl>
    <w:lvl w:ilvl="7" w:tplc="C1F8DC9E">
      <w:start w:val="1"/>
      <w:numFmt w:val="bullet"/>
      <w:lvlText w:val="o"/>
      <w:lvlJc w:val="left"/>
      <w:pPr>
        <w:ind w:left="5760" w:hanging="360"/>
      </w:pPr>
      <w:rPr>
        <w:rFonts w:ascii="Courier New" w:hAnsi="Courier New" w:hint="default"/>
      </w:rPr>
    </w:lvl>
    <w:lvl w:ilvl="8" w:tplc="31BEC69C">
      <w:start w:val="1"/>
      <w:numFmt w:val="bullet"/>
      <w:lvlText w:val=""/>
      <w:lvlJc w:val="left"/>
      <w:pPr>
        <w:ind w:left="6480" w:hanging="360"/>
      </w:pPr>
      <w:rPr>
        <w:rFonts w:ascii="Wingdings" w:hAnsi="Wingdings" w:hint="default"/>
      </w:rPr>
    </w:lvl>
  </w:abstractNum>
  <w:abstractNum w:abstractNumId="16" w15:restartNumberingAfterBreak="0">
    <w:nsid w:val="7DB31C4F"/>
    <w:multiLevelType w:val="hybridMultilevel"/>
    <w:tmpl w:val="90AA56B8"/>
    <w:lvl w:ilvl="0" w:tplc="6D469E9C">
      <w:start w:val="1"/>
      <w:numFmt w:val="bullet"/>
      <w:lvlText w:val=""/>
      <w:lvlJc w:val="left"/>
      <w:pPr>
        <w:ind w:left="720" w:hanging="360"/>
      </w:pPr>
      <w:rPr>
        <w:rFonts w:ascii="Symbol" w:hAnsi="Symbol" w:hint="default"/>
      </w:rPr>
    </w:lvl>
    <w:lvl w:ilvl="1" w:tplc="5748B98E">
      <w:start w:val="1"/>
      <w:numFmt w:val="bullet"/>
      <w:lvlText w:val=""/>
      <w:lvlJc w:val="left"/>
      <w:pPr>
        <w:ind w:left="1440" w:hanging="360"/>
      </w:pPr>
      <w:rPr>
        <w:rFonts w:ascii="Symbol" w:hAnsi="Symbol" w:hint="default"/>
      </w:rPr>
    </w:lvl>
    <w:lvl w:ilvl="2" w:tplc="27B8161C">
      <w:start w:val="1"/>
      <w:numFmt w:val="bullet"/>
      <w:lvlText w:val=""/>
      <w:lvlJc w:val="left"/>
      <w:pPr>
        <w:ind w:left="2160" w:hanging="360"/>
      </w:pPr>
      <w:rPr>
        <w:rFonts w:ascii="Wingdings" w:hAnsi="Wingdings" w:hint="default"/>
      </w:rPr>
    </w:lvl>
    <w:lvl w:ilvl="3" w:tplc="879A8B8E">
      <w:start w:val="1"/>
      <w:numFmt w:val="bullet"/>
      <w:lvlText w:val=""/>
      <w:lvlJc w:val="left"/>
      <w:pPr>
        <w:ind w:left="2880" w:hanging="360"/>
      </w:pPr>
      <w:rPr>
        <w:rFonts w:ascii="Symbol" w:hAnsi="Symbol" w:hint="default"/>
      </w:rPr>
    </w:lvl>
    <w:lvl w:ilvl="4" w:tplc="4C84E0D6">
      <w:start w:val="1"/>
      <w:numFmt w:val="bullet"/>
      <w:lvlText w:val="o"/>
      <w:lvlJc w:val="left"/>
      <w:pPr>
        <w:ind w:left="3600" w:hanging="360"/>
      </w:pPr>
      <w:rPr>
        <w:rFonts w:ascii="Courier New" w:hAnsi="Courier New" w:hint="default"/>
      </w:rPr>
    </w:lvl>
    <w:lvl w:ilvl="5" w:tplc="0B9A93EE">
      <w:start w:val="1"/>
      <w:numFmt w:val="bullet"/>
      <w:lvlText w:val=""/>
      <w:lvlJc w:val="left"/>
      <w:pPr>
        <w:ind w:left="4320" w:hanging="360"/>
      </w:pPr>
      <w:rPr>
        <w:rFonts w:ascii="Wingdings" w:hAnsi="Wingdings" w:hint="default"/>
      </w:rPr>
    </w:lvl>
    <w:lvl w:ilvl="6" w:tplc="900224C2">
      <w:start w:val="1"/>
      <w:numFmt w:val="bullet"/>
      <w:lvlText w:val=""/>
      <w:lvlJc w:val="left"/>
      <w:pPr>
        <w:ind w:left="5040" w:hanging="360"/>
      </w:pPr>
      <w:rPr>
        <w:rFonts w:ascii="Symbol" w:hAnsi="Symbol" w:hint="default"/>
      </w:rPr>
    </w:lvl>
    <w:lvl w:ilvl="7" w:tplc="A88A309A">
      <w:start w:val="1"/>
      <w:numFmt w:val="bullet"/>
      <w:lvlText w:val="o"/>
      <w:lvlJc w:val="left"/>
      <w:pPr>
        <w:ind w:left="5760" w:hanging="360"/>
      </w:pPr>
      <w:rPr>
        <w:rFonts w:ascii="Courier New" w:hAnsi="Courier New" w:hint="default"/>
      </w:rPr>
    </w:lvl>
    <w:lvl w:ilvl="8" w:tplc="D4B2397E">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4"/>
  </w:num>
  <w:num w:numId="5">
    <w:abstractNumId w:val="0"/>
  </w:num>
  <w:num w:numId="6">
    <w:abstractNumId w:val="14"/>
  </w:num>
  <w:num w:numId="7">
    <w:abstractNumId w:val="12"/>
  </w:num>
  <w:num w:numId="8">
    <w:abstractNumId w:val="5"/>
  </w:num>
  <w:num w:numId="9">
    <w:abstractNumId w:val="11"/>
  </w:num>
  <w:num w:numId="10">
    <w:abstractNumId w:val="6"/>
  </w:num>
  <w:num w:numId="11">
    <w:abstractNumId w:val="2"/>
  </w:num>
  <w:num w:numId="12">
    <w:abstractNumId w:val="13"/>
  </w:num>
  <w:num w:numId="13">
    <w:abstractNumId w:val="1"/>
  </w:num>
  <w:num w:numId="14">
    <w:abstractNumId w:val="8"/>
  </w:num>
  <w:num w:numId="15">
    <w:abstractNumId w:val="9"/>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7F"/>
    <w:rsid w:val="00033F73"/>
    <w:rsid w:val="0009428B"/>
    <w:rsid w:val="000C735F"/>
    <w:rsid w:val="000D7ED2"/>
    <w:rsid w:val="000F2801"/>
    <w:rsid w:val="00115C74"/>
    <w:rsid w:val="001B78E0"/>
    <w:rsid w:val="001C5531"/>
    <w:rsid w:val="001F30E0"/>
    <w:rsid w:val="001F4C47"/>
    <w:rsid w:val="0022624B"/>
    <w:rsid w:val="0029687F"/>
    <w:rsid w:val="002A0FAC"/>
    <w:rsid w:val="002C09D6"/>
    <w:rsid w:val="002D1D72"/>
    <w:rsid w:val="002D29C3"/>
    <w:rsid w:val="002E536B"/>
    <w:rsid w:val="003265AF"/>
    <w:rsid w:val="003E2F0A"/>
    <w:rsid w:val="004A0B41"/>
    <w:rsid w:val="004A19CB"/>
    <w:rsid w:val="005813AD"/>
    <w:rsid w:val="005A15F1"/>
    <w:rsid w:val="005E699D"/>
    <w:rsid w:val="006327C1"/>
    <w:rsid w:val="00755975"/>
    <w:rsid w:val="008403E9"/>
    <w:rsid w:val="0085054E"/>
    <w:rsid w:val="00872432"/>
    <w:rsid w:val="008C416C"/>
    <w:rsid w:val="008C6410"/>
    <w:rsid w:val="0091316A"/>
    <w:rsid w:val="009426BC"/>
    <w:rsid w:val="00992B36"/>
    <w:rsid w:val="009E32DD"/>
    <w:rsid w:val="00A00E3D"/>
    <w:rsid w:val="00A165FB"/>
    <w:rsid w:val="00A64B1E"/>
    <w:rsid w:val="00AE5BFE"/>
    <w:rsid w:val="00B00DA7"/>
    <w:rsid w:val="00B30B50"/>
    <w:rsid w:val="00B75BC6"/>
    <w:rsid w:val="00BA5F58"/>
    <w:rsid w:val="00C1236A"/>
    <w:rsid w:val="00C17FF5"/>
    <w:rsid w:val="00CA5187"/>
    <w:rsid w:val="00DA3D65"/>
    <w:rsid w:val="00E0258C"/>
    <w:rsid w:val="00E25B72"/>
    <w:rsid w:val="00E75AB5"/>
    <w:rsid w:val="00EF3857"/>
    <w:rsid w:val="00EF6E0E"/>
    <w:rsid w:val="00F579A4"/>
    <w:rsid w:val="00FD0ED0"/>
    <w:rsid w:val="00FE79D2"/>
    <w:rsid w:val="09CE5830"/>
    <w:rsid w:val="25FE8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5B85"/>
  <w15:chartTrackingRefBased/>
  <w15:docId w15:val="{8B099055-A19F-6947-B292-E8F463D6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72"/>
    <w:rPr>
      <w:rFonts w:ascii="Times New Roman" w:eastAsia="Times New Roman" w:hAnsi="Times New Roman" w:cs="Times New Roman"/>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8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87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29687F"/>
    <w:pPr>
      <w:spacing w:before="100" w:beforeAutospacing="1" w:after="100" w:afterAutospacing="1"/>
    </w:pPr>
  </w:style>
  <w:style w:type="character" w:styleId="Hyperlink">
    <w:name w:val="Hyperlink"/>
    <w:basedOn w:val="DefaultParagraphFont"/>
    <w:uiPriority w:val="99"/>
    <w:unhideWhenUsed/>
    <w:rsid w:val="00C1236A"/>
    <w:rPr>
      <w:color w:val="0000FF"/>
      <w:u w:val="single"/>
    </w:rPr>
  </w:style>
  <w:style w:type="character" w:styleId="UnresolvedMention">
    <w:name w:val="Unresolved Mention"/>
    <w:basedOn w:val="DefaultParagraphFont"/>
    <w:uiPriority w:val="99"/>
    <w:semiHidden/>
    <w:unhideWhenUsed/>
    <w:rsid w:val="00A00E3D"/>
    <w:rPr>
      <w:color w:val="605E5C"/>
      <w:shd w:val="clear" w:color="auto" w:fill="E1DFDD"/>
    </w:rPr>
  </w:style>
  <w:style w:type="character" w:styleId="FollowedHyperlink">
    <w:name w:val="FollowedHyperlink"/>
    <w:basedOn w:val="DefaultParagraphFont"/>
    <w:uiPriority w:val="99"/>
    <w:semiHidden/>
    <w:unhideWhenUsed/>
    <w:rsid w:val="00A00E3D"/>
    <w:rPr>
      <w:color w:val="954F72" w:themeColor="followed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F2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80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65AF"/>
    <w:rPr>
      <w:sz w:val="16"/>
      <w:szCs w:val="16"/>
    </w:rPr>
  </w:style>
  <w:style w:type="paragraph" w:styleId="CommentText">
    <w:name w:val="annotation text"/>
    <w:basedOn w:val="Normal"/>
    <w:link w:val="CommentTextChar"/>
    <w:uiPriority w:val="99"/>
    <w:semiHidden/>
    <w:unhideWhenUsed/>
    <w:rsid w:val="003265AF"/>
    <w:rPr>
      <w:sz w:val="20"/>
      <w:szCs w:val="20"/>
    </w:rPr>
  </w:style>
  <w:style w:type="character" w:customStyle="1" w:styleId="CommentTextChar">
    <w:name w:val="Comment Text Char"/>
    <w:basedOn w:val="DefaultParagraphFont"/>
    <w:link w:val="CommentText"/>
    <w:uiPriority w:val="99"/>
    <w:semiHidden/>
    <w:rsid w:val="003265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5AF"/>
    <w:rPr>
      <w:b/>
      <w:bCs/>
    </w:rPr>
  </w:style>
  <w:style w:type="character" w:customStyle="1" w:styleId="CommentSubjectChar">
    <w:name w:val="Comment Subject Char"/>
    <w:basedOn w:val="CommentTextChar"/>
    <w:link w:val="CommentSubject"/>
    <w:uiPriority w:val="99"/>
    <w:semiHidden/>
    <w:rsid w:val="003265A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A15F1"/>
    <w:pPr>
      <w:tabs>
        <w:tab w:val="center" w:pos="4680"/>
        <w:tab w:val="right" w:pos="9360"/>
      </w:tabs>
    </w:pPr>
  </w:style>
  <w:style w:type="character" w:customStyle="1" w:styleId="HeaderChar">
    <w:name w:val="Header Char"/>
    <w:basedOn w:val="DefaultParagraphFont"/>
    <w:link w:val="Header"/>
    <w:uiPriority w:val="99"/>
    <w:rsid w:val="005A15F1"/>
    <w:rPr>
      <w:rFonts w:ascii="Times New Roman" w:eastAsia="Times New Roman" w:hAnsi="Times New Roman" w:cs="Times New Roman"/>
    </w:rPr>
  </w:style>
  <w:style w:type="paragraph" w:styleId="Footer">
    <w:name w:val="footer"/>
    <w:basedOn w:val="Normal"/>
    <w:link w:val="FooterChar"/>
    <w:uiPriority w:val="99"/>
    <w:unhideWhenUsed/>
    <w:rsid w:val="005A15F1"/>
    <w:pPr>
      <w:tabs>
        <w:tab w:val="center" w:pos="4680"/>
        <w:tab w:val="right" w:pos="9360"/>
      </w:tabs>
    </w:pPr>
  </w:style>
  <w:style w:type="character" w:customStyle="1" w:styleId="FooterChar">
    <w:name w:val="Footer Char"/>
    <w:basedOn w:val="DefaultParagraphFont"/>
    <w:link w:val="Footer"/>
    <w:uiPriority w:val="99"/>
    <w:rsid w:val="005A15F1"/>
    <w:rPr>
      <w:rFonts w:ascii="Times New Roman" w:eastAsia="Times New Roman" w:hAnsi="Times New Roman" w:cs="Times New Roman"/>
    </w:rPr>
  </w:style>
  <w:style w:type="character" w:customStyle="1" w:styleId="screenreader-only">
    <w:name w:val="screenreader-only"/>
    <w:basedOn w:val="DefaultParagraphFont"/>
    <w:rsid w:val="001F4C47"/>
  </w:style>
  <w:style w:type="character" w:customStyle="1" w:styleId="apple-converted-space">
    <w:name w:val="apple-converted-space"/>
    <w:basedOn w:val="DefaultParagraphFont"/>
    <w:rsid w:val="0009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2887">
      <w:bodyDiv w:val="1"/>
      <w:marLeft w:val="0"/>
      <w:marRight w:val="0"/>
      <w:marTop w:val="0"/>
      <w:marBottom w:val="0"/>
      <w:divBdr>
        <w:top w:val="none" w:sz="0" w:space="0" w:color="auto"/>
        <w:left w:val="none" w:sz="0" w:space="0" w:color="auto"/>
        <w:bottom w:val="none" w:sz="0" w:space="0" w:color="auto"/>
        <w:right w:val="none" w:sz="0" w:space="0" w:color="auto"/>
      </w:divBdr>
    </w:div>
    <w:div w:id="350764401">
      <w:bodyDiv w:val="1"/>
      <w:marLeft w:val="0"/>
      <w:marRight w:val="0"/>
      <w:marTop w:val="0"/>
      <w:marBottom w:val="0"/>
      <w:divBdr>
        <w:top w:val="none" w:sz="0" w:space="0" w:color="auto"/>
        <w:left w:val="none" w:sz="0" w:space="0" w:color="auto"/>
        <w:bottom w:val="none" w:sz="0" w:space="0" w:color="auto"/>
        <w:right w:val="none" w:sz="0" w:space="0" w:color="auto"/>
      </w:divBdr>
    </w:div>
    <w:div w:id="666443226">
      <w:bodyDiv w:val="1"/>
      <w:marLeft w:val="0"/>
      <w:marRight w:val="0"/>
      <w:marTop w:val="0"/>
      <w:marBottom w:val="0"/>
      <w:divBdr>
        <w:top w:val="none" w:sz="0" w:space="0" w:color="auto"/>
        <w:left w:val="none" w:sz="0" w:space="0" w:color="auto"/>
        <w:bottom w:val="none" w:sz="0" w:space="0" w:color="auto"/>
        <w:right w:val="none" w:sz="0" w:space="0" w:color="auto"/>
      </w:divBdr>
    </w:div>
    <w:div w:id="1045445472">
      <w:bodyDiv w:val="1"/>
      <w:marLeft w:val="0"/>
      <w:marRight w:val="0"/>
      <w:marTop w:val="0"/>
      <w:marBottom w:val="0"/>
      <w:divBdr>
        <w:top w:val="none" w:sz="0" w:space="0" w:color="auto"/>
        <w:left w:val="none" w:sz="0" w:space="0" w:color="auto"/>
        <w:bottom w:val="none" w:sz="0" w:space="0" w:color="auto"/>
        <w:right w:val="none" w:sz="0" w:space="0" w:color="auto"/>
      </w:divBdr>
    </w:div>
    <w:div w:id="1431897413">
      <w:bodyDiv w:val="1"/>
      <w:marLeft w:val="0"/>
      <w:marRight w:val="0"/>
      <w:marTop w:val="0"/>
      <w:marBottom w:val="0"/>
      <w:divBdr>
        <w:top w:val="none" w:sz="0" w:space="0" w:color="auto"/>
        <w:left w:val="none" w:sz="0" w:space="0" w:color="auto"/>
        <w:bottom w:val="none" w:sz="0" w:space="0" w:color="auto"/>
        <w:right w:val="none" w:sz="0" w:space="0" w:color="auto"/>
      </w:divBdr>
    </w:div>
    <w:div w:id="1474906778">
      <w:bodyDiv w:val="1"/>
      <w:marLeft w:val="0"/>
      <w:marRight w:val="0"/>
      <w:marTop w:val="0"/>
      <w:marBottom w:val="0"/>
      <w:divBdr>
        <w:top w:val="none" w:sz="0" w:space="0" w:color="auto"/>
        <w:left w:val="none" w:sz="0" w:space="0" w:color="auto"/>
        <w:bottom w:val="none" w:sz="0" w:space="0" w:color="auto"/>
        <w:right w:val="none" w:sz="0" w:space="0" w:color="auto"/>
      </w:divBdr>
    </w:div>
    <w:div w:id="1584945499">
      <w:bodyDiv w:val="1"/>
      <w:marLeft w:val="0"/>
      <w:marRight w:val="0"/>
      <w:marTop w:val="0"/>
      <w:marBottom w:val="0"/>
      <w:divBdr>
        <w:top w:val="none" w:sz="0" w:space="0" w:color="auto"/>
        <w:left w:val="none" w:sz="0" w:space="0" w:color="auto"/>
        <w:bottom w:val="none" w:sz="0" w:space="0" w:color="auto"/>
        <w:right w:val="none" w:sz="0" w:space="0" w:color="auto"/>
      </w:divBdr>
    </w:div>
    <w:div w:id="1987279156">
      <w:bodyDiv w:val="1"/>
      <w:marLeft w:val="0"/>
      <w:marRight w:val="0"/>
      <w:marTop w:val="0"/>
      <w:marBottom w:val="0"/>
      <w:divBdr>
        <w:top w:val="none" w:sz="0" w:space="0" w:color="auto"/>
        <w:left w:val="none" w:sz="0" w:space="0" w:color="auto"/>
        <w:bottom w:val="none" w:sz="0" w:space="0" w:color="auto"/>
        <w:right w:val="none" w:sz="0" w:space="0" w:color="auto"/>
      </w:divBdr>
      <w:divsChild>
        <w:div w:id="430275019">
          <w:marLeft w:val="0"/>
          <w:marRight w:val="0"/>
          <w:marTop w:val="0"/>
          <w:marBottom w:val="0"/>
          <w:divBdr>
            <w:top w:val="none" w:sz="0" w:space="0" w:color="auto"/>
            <w:left w:val="none" w:sz="0" w:space="0" w:color="auto"/>
            <w:bottom w:val="none" w:sz="0" w:space="0" w:color="auto"/>
            <w:right w:val="none" w:sz="0" w:space="0" w:color="auto"/>
          </w:divBdr>
          <w:divsChild>
            <w:div w:id="1941256006">
              <w:marLeft w:val="0"/>
              <w:marRight w:val="0"/>
              <w:marTop w:val="0"/>
              <w:marBottom w:val="0"/>
              <w:divBdr>
                <w:top w:val="none" w:sz="0" w:space="0" w:color="auto"/>
                <w:left w:val="none" w:sz="0" w:space="0" w:color="auto"/>
                <w:bottom w:val="none" w:sz="0" w:space="0" w:color="auto"/>
                <w:right w:val="none" w:sz="0" w:space="0" w:color="auto"/>
              </w:divBdr>
              <w:divsChild>
                <w:div w:id="1912932698">
                  <w:marLeft w:val="0"/>
                  <w:marRight w:val="0"/>
                  <w:marTop w:val="0"/>
                  <w:marBottom w:val="0"/>
                  <w:divBdr>
                    <w:top w:val="none" w:sz="0" w:space="0" w:color="auto"/>
                    <w:left w:val="none" w:sz="0" w:space="0" w:color="auto"/>
                    <w:bottom w:val="none" w:sz="0" w:space="0" w:color="auto"/>
                    <w:right w:val="none" w:sz="0" w:space="0" w:color="auto"/>
                  </w:divBdr>
                  <w:divsChild>
                    <w:div w:id="1267301835">
                      <w:marLeft w:val="0"/>
                      <w:marRight w:val="0"/>
                      <w:marTop w:val="0"/>
                      <w:marBottom w:val="0"/>
                      <w:divBdr>
                        <w:top w:val="none" w:sz="0" w:space="0" w:color="auto"/>
                        <w:left w:val="none" w:sz="0" w:space="0" w:color="auto"/>
                        <w:bottom w:val="none" w:sz="0" w:space="0" w:color="auto"/>
                        <w:right w:val="none" w:sz="0" w:space="0" w:color="auto"/>
                      </w:divBdr>
                    </w:div>
                  </w:divsChild>
                </w:div>
                <w:div w:id="2138601283">
                  <w:marLeft w:val="0"/>
                  <w:marRight w:val="0"/>
                  <w:marTop w:val="0"/>
                  <w:marBottom w:val="0"/>
                  <w:divBdr>
                    <w:top w:val="none" w:sz="0" w:space="0" w:color="auto"/>
                    <w:left w:val="none" w:sz="0" w:space="0" w:color="auto"/>
                    <w:bottom w:val="none" w:sz="0" w:space="0" w:color="auto"/>
                    <w:right w:val="none" w:sz="0" w:space="0" w:color="auto"/>
                  </w:divBdr>
                  <w:divsChild>
                    <w:div w:id="13569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6038">
          <w:marLeft w:val="0"/>
          <w:marRight w:val="0"/>
          <w:marTop w:val="0"/>
          <w:marBottom w:val="0"/>
          <w:divBdr>
            <w:top w:val="none" w:sz="0" w:space="0" w:color="auto"/>
            <w:left w:val="none" w:sz="0" w:space="0" w:color="auto"/>
            <w:bottom w:val="none" w:sz="0" w:space="0" w:color="auto"/>
            <w:right w:val="none" w:sz="0" w:space="0" w:color="auto"/>
          </w:divBdr>
          <w:divsChild>
            <w:div w:id="1954895119">
              <w:marLeft w:val="0"/>
              <w:marRight w:val="0"/>
              <w:marTop w:val="0"/>
              <w:marBottom w:val="0"/>
              <w:divBdr>
                <w:top w:val="none" w:sz="0" w:space="0" w:color="auto"/>
                <w:left w:val="none" w:sz="0" w:space="0" w:color="auto"/>
                <w:bottom w:val="none" w:sz="0" w:space="0" w:color="auto"/>
                <w:right w:val="none" w:sz="0" w:space="0" w:color="auto"/>
              </w:divBdr>
              <w:divsChild>
                <w:div w:id="1255018882">
                  <w:marLeft w:val="0"/>
                  <w:marRight w:val="0"/>
                  <w:marTop w:val="0"/>
                  <w:marBottom w:val="0"/>
                  <w:divBdr>
                    <w:top w:val="none" w:sz="0" w:space="0" w:color="auto"/>
                    <w:left w:val="none" w:sz="0" w:space="0" w:color="auto"/>
                    <w:bottom w:val="none" w:sz="0" w:space="0" w:color="auto"/>
                    <w:right w:val="none" w:sz="0" w:space="0" w:color="auto"/>
                  </w:divBdr>
                  <w:divsChild>
                    <w:div w:id="1182236162">
                      <w:marLeft w:val="0"/>
                      <w:marRight w:val="0"/>
                      <w:marTop w:val="0"/>
                      <w:marBottom w:val="0"/>
                      <w:divBdr>
                        <w:top w:val="none" w:sz="0" w:space="0" w:color="auto"/>
                        <w:left w:val="none" w:sz="0" w:space="0" w:color="auto"/>
                        <w:bottom w:val="none" w:sz="0" w:space="0" w:color="auto"/>
                        <w:right w:val="none" w:sz="0" w:space="0" w:color="auto"/>
                      </w:divBdr>
                    </w:div>
                  </w:divsChild>
                </w:div>
                <w:div w:id="1458256861">
                  <w:marLeft w:val="0"/>
                  <w:marRight w:val="0"/>
                  <w:marTop w:val="0"/>
                  <w:marBottom w:val="0"/>
                  <w:divBdr>
                    <w:top w:val="none" w:sz="0" w:space="0" w:color="auto"/>
                    <w:left w:val="none" w:sz="0" w:space="0" w:color="auto"/>
                    <w:bottom w:val="none" w:sz="0" w:space="0" w:color="auto"/>
                    <w:right w:val="none" w:sz="0" w:space="0" w:color="auto"/>
                  </w:divBdr>
                  <w:divsChild>
                    <w:div w:id="1179852571">
                      <w:marLeft w:val="0"/>
                      <w:marRight w:val="0"/>
                      <w:marTop w:val="0"/>
                      <w:marBottom w:val="0"/>
                      <w:divBdr>
                        <w:top w:val="none" w:sz="0" w:space="0" w:color="auto"/>
                        <w:left w:val="none" w:sz="0" w:space="0" w:color="auto"/>
                        <w:bottom w:val="none" w:sz="0" w:space="0" w:color="auto"/>
                        <w:right w:val="none" w:sz="0" w:space="0" w:color="auto"/>
                      </w:divBdr>
                    </w:div>
                  </w:divsChild>
                </w:div>
                <w:div w:id="841358434">
                  <w:marLeft w:val="0"/>
                  <w:marRight w:val="0"/>
                  <w:marTop w:val="0"/>
                  <w:marBottom w:val="0"/>
                  <w:divBdr>
                    <w:top w:val="none" w:sz="0" w:space="0" w:color="auto"/>
                    <w:left w:val="none" w:sz="0" w:space="0" w:color="auto"/>
                    <w:bottom w:val="none" w:sz="0" w:space="0" w:color="auto"/>
                    <w:right w:val="none" w:sz="0" w:space="0" w:color="auto"/>
                  </w:divBdr>
                  <w:divsChild>
                    <w:div w:id="441582810">
                      <w:marLeft w:val="0"/>
                      <w:marRight w:val="0"/>
                      <w:marTop w:val="0"/>
                      <w:marBottom w:val="0"/>
                      <w:divBdr>
                        <w:top w:val="none" w:sz="0" w:space="0" w:color="auto"/>
                        <w:left w:val="none" w:sz="0" w:space="0" w:color="auto"/>
                        <w:bottom w:val="none" w:sz="0" w:space="0" w:color="auto"/>
                        <w:right w:val="none" w:sz="0" w:space="0" w:color="auto"/>
                      </w:divBdr>
                    </w:div>
                  </w:divsChild>
                </w:div>
                <w:div w:id="1330674187">
                  <w:marLeft w:val="0"/>
                  <w:marRight w:val="0"/>
                  <w:marTop w:val="0"/>
                  <w:marBottom w:val="0"/>
                  <w:divBdr>
                    <w:top w:val="none" w:sz="0" w:space="0" w:color="auto"/>
                    <w:left w:val="none" w:sz="0" w:space="0" w:color="auto"/>
                    <w:bottom w:val="none" w:sz="0" w:space="0" w:color="auto"/>
                    <w:right w:val="none" w:sz="0" w:space="0" w:color="auto"/>
                  </w:divBdr>
                  <w:divsChild>
                    <w:div w:id="2014912169">
                      <w:marLeft w:val="0"/>
                      <w:marRight w:val="0"/>
                      <w:marTop w:val="0"/>
                      <w:marBottom w:val="0"/>
                      <w:divBdr>
                        <w:top w:val="none" w:sz="0" w:space="0" w:color="auto"/>
                        <w:left w:val="none" w:sz="0" w:space="0" w:color="auto"/>
                        <w:bottom w:val="none" w:sz="0" w:space="0" w:color="auto"/>
                        <w:right w:val="none" w:sz="0" w:space="0" w:color="auto"/>
                      </w:divBdr>
                    </w:div>
                  </w:divsChild>
                </w:div>
                <w:div w:id="1540044652">
                  <w:marLeft w:val="0"/>
                  <w:marRight w:val="0"/>
                  <w:marTop w:val="0"/>
                  <w:marBottom w:val="0"/>
                  <w:divBdr>
                    <w:top w:val="none" w:sz="0" w:space="0" w:color="auto"/>
                    <w:left w:val="none" w:sz="0" w:space="0" w:color="auto"/>
                    <w:bottom w:val="none" w:sz="0" w:space="0" w:color="auto"/>
                    <w:right w:val="none" w:sz="0" w:space="0" w:color="auto"/>
                  </w:divBdr>
                  <w:divsChild>
                    <w:div w:id="293369847">
                      <w:marLeft w:val="0"/>
                      <w:marRight w:val="0"/>
                      <w:marTop w:val="0"/>
                      <w:marBottom w:val="0"/>
                      <w:divBdr>
                        <w:top w:val="none" w:sz="0" w:space="0" w:color="auto"/>
                        <w:left w:val="none" w:sz="0" w:space="0" w:color="auto"/>
                        <w:bottom w:val="none" w:sz="0" w:space="0" w:color="auto"/>
                        <w:right w:val="none" w:sz="0" w:space="0" w:color="auto"/>
                      </w:divBdr>
                    </w:div>
                  </w:divsChild>
                </w:div>
                <w:div w:id="662706391">
                  <w:marLeft w:val="0"/>
                  <w:marRight w:val="0"/>
                  <w:marTop w:val="0"/>
                  <w:marBottom w:val="0"/>
                  <w:divBdr>
                    <w:top w:val="none" w:sz="0" w:space="0" w:color="auto"/>
                    <w:left w:val="none" w:sz="0" w:space="0" w:color="auto"/>
                    <w:bottom w:val="none" w:sz="0" w:space="0" w:color="auto"/>
                    <w:right w:val="none" w:sz="0" w:space="0" w:color="auto"/>
                  </w:divBdr>
                  <w:divsChild>
                    <w:div w:id="896932980">
                      <w:marLeft w:val="0"/>
                      <w:marRight w:val="0"/>
                      <w:marTop w:val="0"/>
                      <w:marBottom w:val="0"/>
                      <w:divBdr>
                        <w:top w:val="none" w:sz="0" w:space="0" w:color="auto"/>
                        <w:left w:val="none" w:sz="0" w:space="0" w:color="auto"/>
                        <w:bottom w:val="none" w:sz="0" w:space="0" w:color="auto"/>
                        <w:right w:val="none" w:sz="0" w:space="0" w:color="auto"/>
                      </w:divBdr>
                    </w:div>
                  </w:divsChild>
                </w:div>
                <w:div w:id="612055833">
                  <w:marLeft w:val="0"/>
                  <w:marRight w:val="0"/>
                  <w:marTop w:val="0"/>
                  <w:marBottom w:val="0"/>
                  <w:divBdr>
                    <w:top w:val="none" w:sz="0" w:space="0" w:color="auto"/>
                    <w:left w:val="none" w:sz="0" w:space="0" w:color="auto"/>
                    <w:bottom w:val="none" w:sz="0" w:space="0" w:color="auto"/>
                    <w:right w:val="none" w:sz="0" w:space="0" w:color="auto"/>
                  </w:divBdr>
                  <w:divsChild>
                    <w:div w:id="1826971886">
                      <w:marLeft w:val="0"/>
                      <w:marRight w:val="0"/>
                      <w:marTop w:val="0"/>
                      <w:marBottom w:val="0"/>
                      <w:divBdr>
                        <w:top w:val="none" w:sz="0" w:space="0" w:color="auto"/>
                        <w:left w:val="none" w:sz="0" w:space="0" w:color="auto"/>
                        <w:bottom w:val="none" w:sz="0" w:space="0" w:color="auto"/>
                        <w:right w:val="none" w:sz="0" w:space="0" w:color="auto"/>
                      </w:divBdr>
                    </w:div>
                  </w:divsChild>
                </w:div>
                <w:div w:id="873035320">
                  <w:marLeft w:val="0"/>
                  <w:marRight w:val="0"/>
                  <w:marTop w:val="0"/>
                  <w:marBottom w:val="0"/>
                  <w:divBdr>
                    <w:top w:val="none" w:sz="0" w:space="0" w:color="auto"/>
                    <w:left w:val="none" w:sz="0" w:space="0" w:color="auto"/>
                    <w:bottom w:val="none" w:sz="0" w:space="0" w:color="auto"/>
                    <w:right w:val="none" w:sz="0" w:space="0" w:color="auto"/>
                  </w:divBdr>
                  <w:divsChild>
                    <w:div w:id="1358578083">
                      <w:marLeft w:val="0"/>
                      <w:marRight w:val="0"/>
                      <w:marTop w:val="0"/>
                      <w:marBottom w:val="0"/>
                      <w:divBdr>
                        <w:top w:val="none" w:sz="0" w:space="0" w:color="auto"/>
                        <w:left w:val="none" w:sz="0" w:space="0" w:color="auto"/>
                        <w:bottom w:val="none" w:sz="0" w:space="0" w:color="auto"/>
                        <w:right w:val="none" w:sz="0" w:space="0" w:color="auto"/>
                      </w:divBdr>
                    </w:div>
                  </w:divsChild>
                </w:div>
                <w:div w:id="520247221">
                  <w:marLeft w:val="0"/>
                  <w:marRight w:val="0"/>
                  <w:marTop w:val="0"/>
                  <w:marBottom w:val="0"/>
                  <w:divBdr>
                    <w:top w:val="none" w:sz="0" w:space="0" w:color="auto"/>
                    <w:left w:val="none" w:sz="0" w:space="0" w:color="auto"/>
                    <w:bottom w:val="none" w:sz="0" w:space="0" w:color="auto"/>
                    <w:right w:val="none" w:sz="0" w:space="0" w:color="auto"/>
                  </w:divBdr>
                  <w:divsChild>
                    <w:div w:id="1585798198">
                      <w:marLeft w:val="0"/>
                      <w:marRight w:val="0"/>
                      <w:marTop w:val="0"/>
                      <w:marBottom w:val="0"/>
                      <w:divBdr>
                        <w:top w:val="none" w:sz="0" w:space="0" w:color="auto"/>
                        <w:left w:val="none" w:sz="0" w:space="0" w:color="auto"/>
                        <w:bottom w:val="none" w:sz="0" w:space="0" w:color="auto"/>
                        <w:right w:val="none" w:sz="0" w:space="0" w:color="auto"/>
                      </w:divBdr>
                    </w:div>
                  </w:divsChild>
                </w:div>
                <w:div w:id="744182582">
                  <w:marLeft w:val="0"/>
                  <w:marRight w:val="0"/>
                  <w:marTop w:val="0"/>
                  <w:marBottom w:val="0"/>
                  <w:divBdr>
                    <w:top w:val="none" w:sz="0" w:space="0" w:color="auto"/>
                    <w:left w:val="none" w:sz="0" w:space="0" w:color="auto"/>
                    <w:bottom w:val="none" w:sz="0" w:space="0" w:color="auto"/>
                    <w:right w:val="none" w:sz="0" w:space="0" w:color="auto"/>
                  </w:divBdr>
                  <w:divsChild>
                    <w:div w:id="1474829238">
                      <w:marLeft w:val="0"/>
                      <w:marRight w:val="0"/>
                      <w:marTop w:val="0"/>
                      <w:marBottom w:val="0"/>
                      <w:divBdr>
                        <w:top w:val="none" w:sz="0" w:space="0" w:color="auto"/>
                        <w:left w:val="none" w:sz="0" w:space="0" w:color="auto"/>
                        <w:bottom w:val="none" w:sz="0" w:space="0" w:color="auto"/>
                        <w:right w:val="none" w:sz="0" w:space="0" w:color="auto"/>
                      </w:divBdr>
                    </w:div>
                  </w:divsChild>
                </w:div>
                <w:div w:id="1767068118">
                  <w:marLeft w:val="0"/>
                  <w:marRight w:val="0"/>
                  <w:marTop w:val="0"/>
                  <w:marBottom w:val="0"/>
                  <w:divBdr>
                    <w:top w:val="none" w:sz="0" w:space="0" w:color="auto"/>
                    <w:left w:val="none" w:sz="0" w:space="0" w:color="auto"/>
                    <w:bottom w:val="none" w:sz="0" w:space="0" w:color="auto"/>
                    <w:right w:val="none" w:sz="0" w:space="0" w:color="auto"/>
                  </w:divBdr>
                  <w:divsChild>
                    <w:div w:id="1620142040">
                      <w:marLeft w:val="0"/>
                      <w:marRight w:val="0"/>
                      <w:marTop w:val="0"/>
                      <w:marBottom w:val="0"/>
                      <w:divBdr>
                        <w:top w:val="none" w:sz="0" w:space="0" w:color="auto"/>
                        <w:left w:val="none" w:sz="0" w:space="0" w:color="auto"/>
                        <w:bottom w:val="none" w:sz="0" w:space="0" w:color="auto"/>
                        <w:right w:val="none" w:sz="0" w:space="0" w:color="auto"/>
                      </w:divBdr>
                    </w:div>
                  </w:divsChild>
                </w:div>
                <w:div w:id="544954055">
                  <w:marLeft w:val="0"/>
                  <w:marRight w:val="0"/>
                  <w:marTop w:val="0"/>
                  <w:marBottom w:val="0"/>
                  <w:divBdr>
                    <w:top w:val="none" w:sz="0" w:space="0" w:color="auto"/>
                    <w:left w:val="none" w:sz="0" w:space="0" w:color="auto"/>
                    <w:bottom w:val="none" w:sz="0" w:space="0" w:color="auto"/>
                    <w:right w:val="none" w:sz="0" w:space="0" w:color="auto"/>
                  </w:divBdr>
                  <w:divsChild>
                    <w:div w:id="272135360">
                      <w:marLeft w:val="0"/>
                      <w:marRight w:val="0"/>
                      <w:marTop w:val="0"/>
                      <w:marBottom w:val="0"/>
                      <w:divBdr>
                        <w:top w:val="none" w:sz="0" w:space="0" w:color="auto"/>
                        <w:left w:val="none" w:sz="0" w:space="0" w:color="auto"/>
                        <w:bottom w:val="none" w:sz="0" w:space="0" w:color="auto"/>
                        <w:right w:val="none" w:sz="0" w:space="0" w:color="auto"/>
                      </w:divBdr>
                    </w:div>
                  </w:divsChild>
                </w:div>
                <w:div w:id="1008561521">
                  <w:marLeft w:val="0"/>
                  <w:marRight w:val="0"/>
                  <w:marTop w:val="0"/>
                  <w:marBottom w:val="0"/>
                  <w:divBdr>
                    <w:top w:val="none" w:sz="0" w:space="0" w:color="auto"/>
                    <w:left w:val="none" w:sz="0" w:space="0" w:color="auto"/>
                    <w:bottom w:val="none" w:sz="0" w:space="0" w:color="auto"/>
                    <w:right w:val="none" w:sz="0" w:space="0" w:color="auto"/>
                  </w:divBdr>
                  <w:divsChild>
                    <w:div w:id="926110374">
                      <w:marLeft w:val="0"/>
                      <w:marRight w:val="0"/>
                      <w:marTop w:val="0"/>
                      <w:marBottom w:val="0"/>
                      <w:divBdr>
                        <w:top w:val="none" w:sz="0" w:space="0" w:color="auto"/>
                        <w:left w:val="none" w:sz="0" w:space="0" w:color="auto"/>
                        <w:bottom w:val="none" w:sz="0" w:space="0" w:color="auto"/>
                        <w:right w:val="none" w:sz="0" w:space="0" w:color="auto"/>
                      </w:divBdr>
                    </w:div>
                  </w:divsChild>
                </w:div>
                <w:div w:id="278805623">
                  <w:marLeft w:val="0"/>
                  <w:marRight w:val="0"/>
                  <w:marTop w:val="0"/>
                  <w:marBottom w:val="0"/>
                  <w:divBdr>
                    <w:top w:val="none" w:sz="0" w:space="0" w:color="auto"/>
                    <w:left w:val="none" w:sz="0" w:space="0" w:color="auto"/>
                    <w:bottom w:val="none" w:sz="0" w:space="0" w:color="auto"/>
                    <w:right w:val="none" w:sz="0" w:space="0" w:color="auto"/>
                  </w:divBdr>
                  <w:divsChild>
                    <w:div w:id="994139500">
                      <w:marLeft w:val="0"/>
                      <w:marRight w:val="0"/>
                      <w:marTop w:val="0"/>
                      <w:marBottom w:val="0"/>
                      <w:divBdr>
                        <w:top w:val="none" w:sz="0" w:space="0" w:color="auto"/>
                        <w:left w:val="none" w:sz="0" w:space="0" w:color="auto"/>
                        <w:bottom w:val="none" w:sz="0" w:space="0" w:color="auto"/>
                        <w:right w:val="none" w:sz="0" w:space="0" w:color="auto"/>
                      </w:divBdr>
                    </w:div>
                  </w:divsChild>
                </w:div>
                <w:div w:id="1548176465">
                  <w:marLeft w:val="0"/>
                  <w:marRight w:val="0"/>
                  <w:marTop w:val="0"/>
                  <w:marBottom w:val="0"/>
                  <w:divBdr>
                    <w:top w:val="none" w:sz="0" w:space="0" w:color="auto"/>
                    <w:left w:val="none" w:sz="0" w:space="0" w:color="auto"/>
                    <w:bottom w:val="none" w:sz="0" w:space="0" w:color="auto"/>
                    <w:right w:val="none" w:sz="0" w:space="0" w:color="auto"/>
                  </w:divBdr>
                  <w:divsChild>
                    <w:div w:id="1315255592">
                      <w:marLeft w:val="0"/>
                      <w:marRight w:val="0"/>
                      <w:marTop w:val="0"/>
                      <w:marBottom w:val="0"/>
                      <w:divBdr>
                        <w:top w:val="none" w:sz="0" w:space="0" w:color="auto"/>
                        <w:left w:val="none" w:sz="0" w:space="0" w:color="auto"/>
                        <w:bottom w:val="none" w:sz="0" w:space="0" w:color="auto"/>
                        <w:right w:val="none" w:sz="0" w:space="0" w:color="auto"/>
                      </w:divBdr>
                    </w:div>
                  </w:divsChild>
                </w:div>
                <w:div w:id="178084175">
                  <w:marLeft w:val="0"/>
                  <w:marRight w:val="0"/>
                  <w:marTop w:val="0"/>
                  <w:marBottom w:val="0"/>
                  <w:divBdr>
                    <w:top w:val="none" w:sz="0" w:space="0" w:color="auto"/>
                    <w:left w:val="none" w:sz="0" w:space="0" w:color="auto"/>
                    <w:bottom w:val="none" w:sz="0" w:space="0" w:color="auto"/>
                    <w:right w:val="none" w:sz="0" w:space="0" w:color="auto"/>
                  </w:divBdr>
                  <w:divsChild>
                    <w:div w:id="1614364987">
                      <w:marLeft w:val="0"/>
                      <w:marRight w:val="0"/>
                      <w:marTop w:val="0"/>
                      <w:marBottom w:val="0"/>
                      <w:divBdr>
                        <w:top w:val="none" w:sz="0" w:space="0" w:color="auto"/>
                        <w:left w:val="none" w:sz="0" w:space="0" w:color="auto"/>
                        <w:bottom w:val="none" w:sz="0" w:space="0" w:color="auto"/>
                        <w:right w:val="none" w:sz="0" w:space="0" w:color="auto"/>
                      </w:divBdr>
                    </w:div>
                  </w:divsChild>
                </w:div>
                <w:div w:id="1058086878">
                  <w:marLeft w:val="0"/>
                  <w:marRight w:val="0"/>
                  <w:marTop w:val="0"/>
                  <w:marBottom w:val="0"/>
                  <w:divBdr>
                    <w:top w:val="none" w:sz="0" w:space="0" w:color="auto"/>
                    <w:left w:val="none" w:sz="0" w:space="0" w:color="auto"/>
                    <w:bottom w:val="none" w:sz="0" w:space="0" w:color="auto"/>
                    <w:right w:val="none" w:sz="0" w:space="0" w:color="auto"/>
                  </w:divBdr>
                  <w:divsChild>
                    <w:div w:id="1572540469">
                      <w:marLeft w:val="0"/>
                      <w:marRight w:val="0"/>
                      <w:marTop w:val="0"/>
                      <w:marBottom w:val="0"/>
                      <w:divBdr>
                        <w:top w:val="none" w:sz="0" w:space="0" w:color="auto"/>
                        <w:left w:val="none" w:sz="0" w:space="0" w:color="auto"/>
                        <w:bottom w:val="none" w:sz="0" w:space="0" w:color="auto"/>
                        <w:right w:val="none" w:sz="0" w:space="0" w:color="auto"/>
                      </w:divBdr>
                    </w:div>
                  </w:divsChild>
                </w:div>
                <w:div w:id="1162161195">
                  <w:marLeft w:val="0"/>
                  <w:marRight w:val="0"/>
                  <w:marTop w:val="0"/>
                  <w:marBottom w:val="0"/>
                  <w:divBdr>
                    <w:top w:val="none" w:sz="0" w:space="0" w:color="auto"/>
                    <w:left w:val="none" w:sz="0" w:space="0" w:color="auto"/>
                    <w:bottom w:val="none" w:sz="0" w:space="0" w:color="auto"/>
                    <w:right w:val="none" w:sz="0" w:space="0" w:color="auto"/>
                  </w:divBdr>
                  <w:divsChild>
                    <w:div w:id="4645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4998">
          <w:marLeft w:val="0"/>
          <w:marRight w:val="0"/>
          <w:marTop w:val="0"/>
          <w:marBottom w:val="0"/>
          <w:divBdr>
            <w:top w:val="none" w:sz="0" w:space="0" w:color="auto"/>
            <w:left w:val="none" w:sz="0" w:space="0" w:color="auto"/>
            <w:bottom w:val="none" w:sz="0" w:space="0" w:color="auto"/>
            <w:right w:val="none" w:sz="0" w:space="0" w:color="auto"/>
          </w:divBdr>
          <w:divsChild>
            <w:div w:id="910695350">
              <w:marLeft w:val="0"/>
              <w:marRight w:val="0"/>
              <w:marTop w:val="0"/>
              <w:marBottom w:val="0"/>
              <w:divBdr>
                <w:top w:val="none" w:sz="0" w:space="0" w:color="auto"/>
                <w:left w:val="none" w:sz="0" w:space="0" w:color="auto"/>
                <w:bottom w:val="none" w:sz="0" w:space="0" w:color="auto"/>
                <w:right w:val="none" w:sz="0" w:space="0" w:color="auto"/>
              </w:divBdr>
              <w:divsChild>
                <w:div w:id="45689773">
                  <w:marLeft w:val="0"/>
                  <w:marRight w:val="0"/>
                  <w:marTop w:val="0"/>
                  <w:marBottom w:val="0"/>
                  <w:divBdr>
                    <w:top w:val="none" w:sz="0" w:space="0" w:color="auto"/>
                    <w:left w:val="none" w:sz="0" w:space="0" w:color="auto"/>
                    <w:bottom w:val="none" w:sz="0" w:space="0" w:color="auto"/>
                    <w:right w:val="none" w:sz="0" w:space="0" w:color="auto"/>
                  </w:divBdr>
                  <w:divsChild>
                    <w:div w:id="796947467">
                      <w:marLeft w:val="0"/>
                      <w:marRight w:val="0"/>
                      <w:marTop w:val="0"/>
                      <w:marBottom w:val="0"/>
                      <w:divBdr>
                        <w:top w:val="none" w:sz="0" w:space="0" w:color="auto"/>
                        <w:left w:val="none" w:sz="0" w:space="0" w:color="auto"/>
                        <w:bottom w:val="none" w:sz="0" w:space="0" w:color="auto"/>
                        <w:right w:val="none" w:sz="0" w:space="0" w:color="auto"/>
                      </w:divBdr>
                    </w:div>
                  </w:divsChild>
                </w:div>
                <w:div w:id="309407535">
                  <w:marLeft w:val="0"/>
                  <w:marRight w:val="0"/>
                  <w:marTop w:val="0"/>
                  <w:marBottom w:val="0"/>
                  <w:divBdr>
                    <w:top w:val="none" w:sz="0" w:space="0" w:color="auto"/>
                    <w:left w:val="none" w:sz="0" w:space="0" w:color="auto"/>
                    <w:bottom w:val="none" w:sz="0" w:space="0" w:color="auto"/>
                    <w:right w:val="none" w:sz="0" w:space="0" w:color="auto"/>
                  </w:divBdr>
                  <w:divsChild>
                    <w:div w:id="429399366">
                      <w:marLeft w:val="0"/>
                      <w:marRight w:val="0"/>
                      <w:marTop w:val="0"/>
                      <w:marBottom w:val="0"/>
                      <w:divBdr>
                        <w:top w:val="none" w:sz="0" w:space="0" w:color="auto"/>
                        <w:left w:val="none" w:sz="0" w:space="0" w:color="auto"/>
                        <w:bottom w:val="none" w:sz="0" w:space="0" w:color="auto"/>
                        <w:right w:val="none" w:sz="0" w:space="0" w:color="auto"/>
                      </w:divBdr>
                    </w:div>
                  </w:divsChild>
                </w:div>
                <w:div w:id="590360993">
                  <w:marLeft w:val="0"/>
                  <w:marRight w:val="0"/>
                  <w:marTop w:val="0"/>
                  <w:marBottom w:val="0"/>
                  <w:divBdr>
                    <w:top w:val="none" w:sz="0" w:space="0" w:color="auto"/>
                    <w:left w:val="none" w:sz="0" w:space="0" w:color="auto"/>
                    <w:bottom w:val="none" w:sz="0" w:space="0" w:color="auto"/>
                    <w:right w:val="none" w:sz="0" w:space="0" w:color="auto"/>
                  </w:divBdr>
                  <w:divsChild>
                    <w:div w:id="1104037804">
                      <w:marLeft w:val="0"/>
                      <w:marRight w:val="0"/>
                      <w:marTop w:val="0"/>
                      <w:marBottom w:val="0"/>
                      <w:divBdr>
                        <w:top w:val="none" w:sz="0" w:space="0" w:color="auto"/>
                        <w:left w:val="none" w:sz="0" w:space="0" w:color="auto"/>
                        <w:bottom w:val="none" w:sz="0" w:space="0" w:color="auto"/>
                        <w:right w:val="none" w:sz="0" w:space="0" w:color="auto"/>
                      </w:divBdr>
                    </w:div>
                  </w:divsChild>
                </w:div>
                <w:div w:id="2125729344">
                  <w:marLeft w:val="0"/>
                  <w:marRight w:val="0"/>
                  <w:marTop w:val="0"/>
                  <w:marBottom w:val="0"/>
                  <w:divBdr>
                    <w:top w:val="none" w:sz="0" w:space="0" w:color="auto"/>
                    <w:left w:val="none" w:sz="0" w:space="0" w:color="auto"/>
                    <w:bottom w:val="none" w:sz="0" w:space="0" w:color="auto"/>
                    <w:right w:val="none" w:sz="0" w:space="0" w:color="auto"/>
                  </w:divBdr>
                  <w:divsChild>
                    <w:div w:id="203567297">
                      <w:marLeft w:val="0"/>
                      <w:marRight w:val="0"/>
                      <w:marTop w:val="0"/>
                      <w:marBottom w:val="0"/>
                      <w:divBdr>
                        <w:top w:val="none" w:sz="0" w:space="0" w:color="auto"/>
                        <w:left w:val="none" w:sz="0" w:space="0" w:color="auto"/>
                        <w:bottom w:val="none" w:sz="0" w:space="0" w:color="auto"/>
                        <w:right w:val="none" w:sz="0" w:space="0" w:color="auto"/>
                      </w:divBdr>
                    </w:div>
                  </w:divsChild>
                </w:div>
                <w:div w:id="1437939701">
                  <w:marLeft w:val="0"/>
                  <w:marRight w:val="0"/>
                  <w:marTop w:val="0"/>
                  <w:marBottom w:val="0"/>
                  <w:divBdr>
                    <w:top w:val="none" w:sz="0" w:space="0" w:color="auto"/>
                    <w:left w:val="none" w:sz="0" w:space="0" w:color="auto"/>
                    <w:bottom w:val="none" w:sz="0" w:space="0" w:color="auto"/>
                    <w:right w:val="none" w:sz="0" w:space="0" w:color="auto"/>
                  </w:divBdr>
                  <w:divsChild>
                    <w:div w:id="1105272292">
                      <w:marLeft w:val="0"/>
                      <w:marRight w:val="0"/>
                      <w:marTop w:val="0"/>
                      <w:marBottom w:val="0"/>
                      <w:divBdr>
                        <w:top w:val="none" w:sz="0" w:space="0" w:color="auto"/>
                        <w:left w:val="none" w:sz="0" w:space="0" w:color="auto"/>
                        <w:bottom w:val="none" w:sz="0" w:space="0" w:color="auto"/>
                        <w:right w:val="none" w:sz="0" w:space="0" w:color="auto"/>
                      </w:divBdr>
                    </w:div>
                  </w:divsChild>
                </w:div>
                <w:div w:id="90661916">
                  <w:marLeft w:val="0"/>
                  <w:marRight w:val="0"/>
                  <w:marTop w:val="0"/>
                  <w:marBottom w:val="0"/>
                  <w:divBdr>
                    <w:top w:val="none" w:sz="0" w:space="0" w:color="auto"/>
                    <w:left w:val="none" w:sz="0" w:space="0" w:color="auto"/>
                    <w:bottom w:val="none" w:sz="0" w:space="0" w:color="auto"/>
                    <w:right w:val="none" w:sz="0" w:space="0" w:color="auto"/>
                  </w:divBdr>
                  <w:divsChild>
                    <w:div w:id="13290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4237">
          <w:marLeft w:val="0"/>
          <w:marRight w:val="0"/>
          <w:marTop w:val="0"/>
          <w:marBottom w:val="0"/>
          <w:divBdr>
            <w:top w:val="none" w:sz="0" w:space="0" w:color="auto"/>
            <w:left w:val="none" w:sz="0" w:space="0" w:color="auto"/>
            <w:bottom w:val="none" w:sz="0" w:space="0" w:color="auto"/>
            <w:right w:val="none" w:sz="0" w:space="0" w:color="auto"/>
          </w:divBdr>
          <w:divsChild>
            <w:div w:id="1585727501">
              <w:marLeft w:val="0"/>
              <w:marRight w:val="0"/>
              <w:marTop w:val="0"/>
              <w:marBottom w:val="0"/>
              <w:divBdr>
                <w:top w:val="none" w:sz="0" w:space="0" w:color="auto"/>
                <w:left w:val="none" w:sz="0" w:space="0" w:color="auto"/>
                <w:bottom w:val="none" w:sz="0" w:space="0" w:color="auto"/>
                <w:right w:val="none" w:sz="0" w:space="0" w:color="auto"/>
              </w:divBdr>
              <w:divsChild>
                <w:div w:id="1889291670">
                  <w:marLeft w:val="0"/>
                  <w:marRight w:val="0"/>
                  <w:marTop w:val="0"/>
                  <w:marBottom w:val="0"/>
                  <w:divBdr>
                    <w:top w:val="none" w:sz="0" w:space="0" w:color="auto"/>
                    <w:left w:val="none" w:sz="0" w:space="0" w:color="auto"/>
                    <w:bottom w:val="none" w:sz="0" w:space="0" w:color="auto"/>
                    <w:right w:val="none" w:sz="0" w:space="0" w:color="auto"/>
                  </w:divBdr>
                  <w:divsChild>
                    <w:div w:id="1118254824">
                      <w:marLeft w:val="0"/>
                      <w:marRight w:val="0"/>
                      <w:marTop w:val="0"/>
                      <w:marBottom w:val="0"/>
                      <w:divBdr>
                        <w:top w:val="none" w:sz="0" w:space="0" w:color="auto"/>
                        <w:left w:val="none" w:sz="0" w:space="0" w:color="auto"/>
                        <w:bottom w:val="none" w:sz="0" w:space="0" w:color="auto"/>
                        <w:right w:val="none" w:sz="0" w:space="0" w:color="auto"/>
                      </w:divBdr>
                    </w:div>
                  </w:divsChild>
                </w:div>
                <w:div w:id="1229417482">
                  <w:marLeft w:val="0"/>
                  <w:marRight w:val="0"/>
                  <w:marTop w:val="0"/>
                  <w:marBottom w:val="0"/>
                  <w:divBdr>
                    <w:top w:val="none" w:sz="0" w:space="0" w:color="auto"/>
                    <w:left w:val="none" w:sz="0" w:space="0" w:color="auto"/>
                    <w:bottom w:val="none" w:sz="0" w:space="0" w:color="auto"/>
                    <w:right w:val="none" w:sz="0" w:space="0" w:color="auto"/>
                  </w:divBdr>
                  <w:divsChild>
                    <w:div w:id="5052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0830">
          <w:marLeft w:val="0"/>
          <w:marRight w:val="0"/>
          <w:marTop w:val="0"/>
          <w:marBottom w:val="0"/>
          <w:divBdr>
            <w:top w:val="none" w:sz="0" w:space="0" w:color="auto"/>
            <w:left w:val="none" w:sz="0" w:space="0" w:color="auto"/>
            <w:bottom w:val="none" w:sz="0" w:space="0" w:color="auto"/>
            <w:right w:val="none" w:sz="0" w:space="0" w:color="auto"/>
          </w:divBdr>
          <w:divsChild>
            <w:div w:id="320305784">
              <w:marLeft w:val="0"/>
              <w:marRight w:val="0"/>
              <w:marTop w:val="0"/>
              <w:marBottom w:val="0"/>
              <w:divBdr>
                <w:top w:val="none" w:sz="0" w:space="0" w:color="auto"/>
                <w:left w:val="none" w:sz="0" w:space="0" w:color="auto"/>
                <w:bottom w:val="none" w:sz="0" w:space="0" w:color="auto"/>
                <w:right w:val="none" w:sz="0" w:space="0" w:color="auto"/>
              </w:divBdr>
              <w:divsChild>
                <w:div w:id="53234554">
                  <w:marLeft w:val="0"/>
                  <w:marRight w:val="0"/>
                  <w:marTop w:val="0"/>
                  <w:marBottom w:val="0"/>
                  <w:divBdr>
                    <w:top w:val="none" w:sz="0" w:space="0" w:color="auto"/>
                    <w:left w:val="none" w:sz="0" w:space="0" w:color="auto"/>
                    <w:bottom w:val="none" w:sz="0" w:space="0" w:color="auto"/>
                    <w:right w:val="none" w:sz="0" w:space="0" w:color="auto"/>
                  </w:divBdr>
                  <w:divsChild>
                    <w:div w:id="9239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othillcollege.instructure.com/courses/11970" TargetMode="External"/><Relationship Id="rId18" Type="http://schemas.openxmlformats.org/officeDocument/2006/relationships/hyperlink" Target="https://community.canvaslms.com/videos/1118-quizzes-overview-instructors" TargetMode="External"/><Relationship Id="rId26" Type="http://schemas.openxmlformats.org/officeDocument/2006/relationships/hyperlink" Target="https://community.canvaslms.com/docs/DOC-18060-679521179057" TargetMode="External"/><Relationship Id="rId39" Type="http://schemas.openxmlformats.org/officeDocument/2006/relationships/hyperlink" Target="mailto:helpdesk@lmc.edu" TargetMode="External"/><Relationship Id="rId21" Type="http://schemas.openxmlformats.org/officeDocument/2006/relationships/hyperlink" Target="https://losmedanos.instructure.com" TargetMode="External"/><Relationship Id="rId34" Type="http://schemas.openxmlformats.org/officeDocument/2006/relationships/hyperlink" Target="https://guides.instructure.com/m/4212" TargetMode="External"/><Relationship Id="rId42" Type="http://schemas.openxmlformats.org/officeDocument/2006/relationships/hyperlink" Target="mailto:LZuniga@losmedanos.edu" TargetMode="External"/><Relationship Id="rId47" Type="http://schemas.openxmlformats.org/officeDocument/2006/relationships/theme" Target="theme/theme1.xml"/><Relationship Id="rId7" Type="http://schemas.openxmlformats.org/officeDocument/2006/relationships/hyperlink" Target="https://www.losmedanos.edu/onlineclasses/index.aspx" TargetMode="External"/><Relationship Id="rId2" Type="http://schemas.openxmlformats.org/officeDocument/2006/relationships/styles" Target="styles.xml"/><Relationship Id="rId16" Type="http://schemas.openxmlformats.org/officeDocument/2006/relationships/hyperlink" Target="https://community.canvaslms.com/videos/1099-collaborations-overview-instructors" TargetMode="External"/><Relationship Id="rId29" Type="http://schemas.openxmlformats.org/officeDocument/2006/relationships/hyperlink" Target="https://community.canvaslms.com/docs/DOC-11920-canvas-teacher-android-guide-table-of-cont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uthr\Downloads\How%20do%20I%20Add%20Module%3f" TargetMode="External"/><Relationship Id="rId24" Type="http://schemas.openxmlformats.org/officeDocument/2006/relationships/hyperlink" Target="https://community.canvaslms.com/docs/DOC-10720-which-browsers-does-canvas-support" TargetMode="External"/><Relationship Id="rId32" Type="http://schemas.openxmlformats.org/officeDocument/2006/relationships/hyperlink" Target="https://community.canvaslms.com/docs/DOC-3891" TargetMode="External"/><Relationship Id="rId37" Type="http://schemas.openxmlformats.org/officeDocument/2006/relationships/hyperlink" Target="mailto:CDiputado@losmedanos.edu" TargetMode="External"/><Relationship Id="rId40" Type="http://schemas.openxmlformats.org/officeDocument/2006/relationships/hyperlink" Target="mailto:Lhuffman@losmedanos.edu" TargetMode="External"/><Relationship Id="rId45" Type="http://schemas.openxmlformats.org/officeDocument/2006/relationships/hyperlink" Target="https://www.losmedanos.edu/dsps/index.aspx" TargetMode="External"/><Relationship Id="rId5" Type="http://schemas.openxmlformats.org/officeDocument/2006/relationships/footnotes" Target="footnotes.xml"/><Relationship Id="rId15" Type="http://schemas.openxmlformats.org/officeDocument/2006/relationships/hyperlink" Target="https://community.canvaslms.com/videos/1109-discussions-overview-instructors" TargetMode="External"/><Relationship Id="rId23" Type="http://schemas.openxmlformats.org/officeDocument/2006/relationships/hyperlink" Target="https://contracosta.sysaidit.com/" TargetMode="External"/><Relationship Id="rId28" Type="http://schemas.openxmlformats.org/officeDocument/2006/relationships/hyperlink" Target="https://apps.apple.com/us/app/canvas-teacher/id1257834464" TargetMode="External"/><Relationship Id="rId36" Type="http://schemas.openxmlformats.org/officeDocument/2006/relationships/hyperlink" Target="https://www.losmedanos.edu/edtech/" TargetMode="External"/><Relationship Id="rId10" Type="http://schemas.openxmlformats.org/officeDocument/2006/relationships/hyperlink" Target="https://community.canvaslms.com/videos/1098-chat-overview-instructors" TargetMode="External"/><Relationship Id="rId19" Type="http://schemas.openxmlformats.org/officeDocument/2006/relationships/hyperlink" Target="https://community.canvaslms.com/videos/4325-gradebook-overview" TargetMode="External"/><Relationship Id="rId31" Type="http://schemas.openxmlformats.org/officeDocument/2006/relationships/hyperlink" Target="https://s3.amazonaws.com/tr-learncanvas/docs/Mobile_CanvasTeacher.pdf" TargetMode="External"/><Relationship Id="rId44" Type="http://schemas.openxmlformats.org/officeDocument/2006/relationships/hyperlink" Target="https://losmedanos.instructure.com" TargetMode="External"/><Relationship Id="rId4" Type="http://schemas.openxmlformats.org/officeDocument/2006/relationships/webSettings" Target="webSettings.xml"/><Relationship Id="rId9" Type="http://schemas.openxmlformats.org/officeDocument/2006/relationships/hyperlink" Target="https://community.canvaslms.com/videos/1090-announcements-overview-instructors" TargetMode="External"/><Relationship Id="rId14" Type="http://schemas.openxmlformats.org/officeDocument/2006/relationships/hyperlink" Target="https://sdccd.instructure.com/courses/2106437/pages/screencastomatic-master-badge" TargetMode="External"/><Relationship Id="rId22" Type="http://schemas.openxmlformats.org/officeDocument/2006/relationships/hyperlink" Target="https://m.4cd.edu/" TargetMode="External"/><Relationship Id="rId27" Type="http://schemas.openxmlformats.org/officeDocument/2006/relationships/hyperlink" Target="https://play.google.com/store/apps/details?id=com.instructure.teacher&amp;hl=en_US" TargetMode="External"/><Relationship Id="rId30" Type="http://schemas.openxmlformats.org/officeDocument/2006/relationships/hyperlink" Target="https://community.canvaslms.com/docs/DOC-11933-canvas-teacher-ios-guide-table-of-contents" TargetMode="External"/><Relationship Id="rId35" Type="http://schemas.openxmlformats.org/officeDocument/2006/relationships/hyperlink" Target="https://community.canvaslms.com/docs/DOC-4048" TargetMode="External"/><Relationship Id="rId43" Type="http://schemas.openxmlformats.org/officeDocument/2006/relationships/hyperlink" Target="https://catalog.onlinenetworkofeducators.org/browse/accessibility" TargetMode="External"/><Relationship Id="rId8" Type="http://schemas.openxmlformats.org/officeDocument/2006/relationships/hyperlink" Target="https://4cd.techsmithrelay.com/5boc" TargetMode="External"/><Relationship Id="rId3" Type="http://schemas.openxmlformats.org/officeDocument/2006/relationships/settings" Target="settings.xml"/><Relationship Id="rId12" Type="http://schemas.openxmlformats.org/officeDocument/2006/relationships/hyperlink" Target="https://www.youtube.com/watch?v=B0Lf526VA1g&amp;feature=youtu.be" TargetMode="External"/><Relationship Id="rId17" Type="http://schemas.openxmlformats.org/officeDocument/2006/relationships/hyperlink" Target="https://community.canvaslms.com/docs/DOC-9873-415267003" TargetMode="External"/><Relationship Id="rId25" Type="http://schemas.openxmlformats.org/officeDocument/2006/relationships/hyperlink" Target="https://community.canvaslms.com/docs/DOC-10721-what-are-the-basic-computer-specifications-for-canvas" TargetMode="External"/><Relationship Id="rId33" Type="http://schemas.openxmlformats.org/officeDocument/2006/relationships/hyperlink" Target="http://guides.instructure.com/m/8470" TargetMode="External"/><Relationship Id="rId38" Type="http://schemas.openxmlformats.org/officeDocument/2006/relationships/hyperlink" Target="mailto:IT-Help@4cd.edu" TargetMode="External"/><Relationship Id="rId46" Type="http://schemas.openxmlformats.org/officeDocument/2006/relationships/fontTable" Target="fontTable.xml"/><Relationship Id="rId20" Type="http://schemas.openxmlformats.org/officeDocument/2006/relationships/hyperlink" Target="https://community.canvaslms.com/videos/1119-speedgrader-overview-instructors" TargetMode="External"/><Relationship Id="rId41" Type="http://schemas.openxmlformats.org/officeDocument/2006/relationships/hyperlink" Target="mailto:SRamirez@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Huffman</dc:creator>
  <cp:keywords/>
  <dc:description/>
  <cp:lastModifiedBy>Microsoft Office User</cp:lastModifiedBy>
  <cp:revision>2</cp:revision>
  <dcterms:created xsi:type="dcterms:W3CDTF">2020-03-13T15:34:00Z</dcterms:created>
  <dcterms:modified xsi:type="dcterms:W3CDTF">2020-03-13T15:34:00Z</dcterms:modified>
</cp:coreProperties>
</file>